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B41F" w14:textId="66C9BD79" w:rsidR="00A87BD2" w:rsidRPr="00385DD0" w:rsidRDefault="008D15BA" w:rsidP="00385DD0">
      <w:pPr>
        <w:tabs>
          <w:tab w:val="left" w:pos="10260"/>
        </w:tabs>
        <w:sectPr w:rsidR="00A87BD2" w:rsidRPr="00385DD0" w:rsidSect="00A87BD2">
          <w:footerReference w:type="default" r:id="rId11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D5836FD" wp14:editId="54A3DD85">
            <wp:simplePos x="0" y="0"/>
            <wp:positionH relativeFrom="column">
              <wp:posOffset>-342900</wp:posOffset>
            </wp:positionH>
            <wp:positionV relativeFrom="paragraph">
              <wp:posOffset>165100</wp:posOffset>
            </wp:positionV>
            <wp:extent cx="3052724" cy="1871878"/>
            <wp:effectExtent l="0" t="0" r="0" b="0"/>
            <wp:wrapTight wrapText="bothSides">
              <wp:wrapPolygon edited="0">
                <wp:start x="0" y="0"/>
                <wp:lineTo x="0" y="21329"/>
                <wp:lineTo x="21434" y="21329"/>
                <wp:lineTo x="21434" y="0"/>
                <wp:lineTo x="0" y="0"/>
              </wp:wrapPolygon>
            </wp:wrapTight>
            <wp:docPr id="1" name="Picture 1" descr="How Much Sodium Should You Eat in a D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uch Sodium Should You Eat in a Day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24" cy="18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A8" w:rsidRPr="006621A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5E833" wp14:editId="3C6336EC">
                <wp:simplePos x="0" y="0"/>
                <wp:positionH relativeFrom="page">
                  <wp:align>right</wp:align>
                </wp:positionH>
                <wp:positionV relativeFrom="paragraph">
                  <wp:posOffset>-514350</wp:posOffset>
                </wp:positionV>
                <wp:extent cx="7762875" cy="6477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02F4" w14:textId="34F60EDA" w:rsidR="007C61A8" w:rsidRPr="002B5E9E" w:rsidRDefault="008D15BA" w:rsidP="00F106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Noticias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Nutrición-Enero</w:t>
                            </w:r>
                            <w:proofErr w:type="spellEnd"/>
                            <w:r w:rsidR="005521C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D15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Sodio</w:t>
                            </w:r>
                            <w:proofErr w:type="spellEnd"/>
                            <w:r w:rsidRPr="008D15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8D15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cuánto</w:t>
                            </w:r>
                            <w:proofErr w:type="spellEnd"/>
                            <w:r w:rsidRPr="008D15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 w:rsidRPr="008D15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qué</w:t>
                            </w:r>
                            <w:proofErr w:type="spellEnd"/>
                            <w:r w:rsidRPr="008D15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D15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hace</w:t>
                            </w:r>
                            <w:proofErr w:type="spellEnd"/>
                            <w:r w:rsidRPr="008D15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por el </w:t>
                            </w:r>
                            <w:proofErr w:type="spellStart"/>
                            <w:r w:rsidRPr="008D15B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cuerpo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E833" id="Rectangle 11" o:spid="_x0000_s1026" style="position:absolute;margin-left:560.05pt;margin-top:-40.5pt;width:611.25pt;height:51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" fillcolor="#922385 [3204]" stroked="f" strokeweight="2pt">
                <v:textbox>
                  <w:txbxContent>
                    <w:p w14:paraId="268602F4" w14:textId="34F60EDA" w:rsidR="007C61A8" w:rsidRPr="002B5E9E" w:rsidRDefault="008D15BA" w:rsidP="00F10612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Noticias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Nutrición-Enero</w:t>
                      </w:r>
                      <w:proofErr w:type="spellEnd"/>
                      <w:r w:rsidR="005521C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D15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Sodio</w:t>
                      </w:r>
                      <w:proofErr w:type="spellEnd"/>
                      <w:r w:rsidRPr="008D15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8D15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cuánto</w:t>
                      </w:r>
                      <w:proofErr w:type="spellEnd"/>
                      <w:r w:rsidRPr="008D15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 w:rsidRPr="008D15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qué</w:t>
                      </w:r>
                      <w:proofErr w:type="spellEnd"/>
                      <w:r w:rsidRPr="008D15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D15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hace</w:t>
                      </w:r>
                      <w:proofErr w:type="spellEnd"/>
                      <w:r w:rsidRPr="008D15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por el </w:t>
                      </w:r>
                      <w:proofErr w:type="spellStart"/>
                      <w:r w:rsidRPr="008D15B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cuerpo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B668BF">
        <w:t xml:space="preserve"> </w:t>
      </w:r>
    </w:p>
    <w:p w14:paraId="4A95D52A" w14:textId="3B69D97F" w:rsidR="00DC0816" w:rsidRPr="00B476C3" w:rsidRDefault="00E15E3A" w:rsidP="00B476C3">
      <w:pPr>
        <w:tabs>
          <w:tab w:val="left" w:pos="10260"/>
        </w:tabs>
        <w:spacing w:line="276" w:lineRule="auto"/>
        <w:rPr>
          <w:b/>
          <w:color w:val="CC9933" w:themeColor="accent2"/>
          <w:sz w:val="32"/>
        </w:rPr>
      </w:pPr>
      <w:r>
        <w:rPr>
          <w:noProof/>
        </w:rPr>
        <w:t xml:space="preserve">          </w:t>
      </w:r>
    </w:p>
    <w:p w14:paraId="2A6A0330" w14:textId="7B539D4F" w:rsidR="00474E85" w:rsidRPr="00C9165E" w:rsidRDefault="008D15BA" w:rsidP="0022605C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¿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Qué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hace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el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sodio</w:t>
      </w:r>
      <w:proofErr w:type="spellEnd"/>
      <w:r w:rsidR="00823B23">
        <w:rPr>
          <w:rFonts w:ascii="Verdana" w:hAnsi="Verdana"/>
          <w:b/>
          <w:color w:val="D85FCA" w:themeColor="accent1" w:themeTint="99"/>
          <w:sz w:val="30"/>
          <w:szCs w:val="30"/>
        </w:rPr>
        <w:t>?</w:t>
      </w:r>
    </w:p>
    <w:p w14:paraId="243A89C6" w14:textId="7D20FE12" w:rsidR="008D15BA" w:rsidRPr="008D15BA" w:rsidRDefault="008D15BA" w:rsidP="008D15BA">
      <w:pPr>
        <w:widowControl w:val="0"/>
        <w:spacing w:line="268" w:lineRule="auto"/>
        <w:rPr>
          <w:rFonts w:ascii="Trebuchet MS" w:hAnsi="Trebuchet MS"/>
          <w:sz w:val="24"/>
          <w:szCs w:val="24"/>
        </w:rPr>
      </w:pPr>
      <w:r w:rsidRPr="008D15BA">
        <w:rPr>
          <w:rFonts w:ascii="Trebuchet MS" w:hAnsi="Trebuchet MS"/>
          <w:sz w:val="24"/>
          <w:szCs w:val="24"/>
        </w:rPr>
        <w:t xml:space="preserve">El </w:t>
      </w:r>
      <w:proofErr w:type="spellStart"/>
      <w:r w:rsidRPr="008D15BA">
        <w:rPr>
          <w:rFonts w:ascii="Trebuchet MS" w:hAnsi="Trebuchet MS"/>
          <w:sz w:val="24"/>
          <w:szCs w:val="24"/>
        </w:rPr>
        <w:t>sodio</w:t>
      </w:r>
      <w:proofErr w:type="spellEnd"/>
      <w:r w:rsidRPr="008D15BA">
        <w:rPr>
          <w:rFonts w:ascii="Trebuchet MS" w:hAnsi="Trebuchet MS"/>
          <w:sz w:val="24"/>
          <w:szCs w:val="24"/>
        </w:rPr>
        <w:t xml:space="preserve"> es un mineral que </w:t>
      </w:r>
      <w:proofErr w:type="spellStart"/>
      <w:r w:rsidRPr="008D15BA">
        <w:rPr>
          <w:rFonts w:ascii="Trebuchet MS" w:hAnsi="Trebuchet MS"/>
          <w:sz w:val="24"/>
          <w:szCs w:val="24"/>
        </w:rPr>
        <w:t>tu</w:t>
      </w:r>
      <w:proofErr w:type="spellEnd"/>
      <w:r w:rsidRPr="008D15B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D15BA">
        <w:rPr>
          <w:rFonts w:ascii="Trebuchet MS" w:hAnsi="Trebuchet MS"/>
          <w:sz w:val="24"/>
          <w:szCs w:val="24"/>
        </w:rPr>
        <w:t>cuerpo</w:t>
      </w:r>
      <w:proofErr w:type="spellEnd"/>
      <w:r w:rsidRPr="008D15B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D15BA">
        <w:rPr>
          <w:rFonts w:ascii="Trebuchet MS" w:hAnsi="Trebuchet MS"/>
          <w:sz w:val="24"/>
          <w:szCs w:val="24"/>
        </w:rPr>
        <w:t>utiliza</w:t>
      </w:r>
      <w:proofErr w:type="spellEnd"/>
      <w:r w:rsidRPr="008D15BA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8D15BA">
        <w:rPr>
          <w:rFonts w:ascii="Trebuchet MS" w:hAnsi="Trebuchet MS"/>
          <w:sz w:val="24"/>
          <w:szCs w:val="24"/>
        </w:rPr>
        <w:t>muchas</w:t>
      </w:r>
      <w:proofErr w:type="spellEnd"/>
      <w:r w:rsidRPr="008D15B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D15BA">
        <w:rPr>
          <w:rFonts w:ascii="Trebuchet MS" w:hAnsi="Trebuchet MS"/>
          <w:sz w:val="24"/>
          <w:szCs w:val="24"/>
        </w:rPr>
        <w:t>maneras</w:t>
      </w:r>
      <w:proofErr w:type="spellEnd"/>
      <w:r w:rsidRPr="008D15BA">
        <w:rPr>
          <w:rFonts w:ascii="Trebuchet MS" w:hAnsi="Trebuchet MS"/>
          <w:sz w:val="24"/>
          <w:szCs w:val="24"/>
        </w:rPr>
        <w:t>:</w:t>
      </w:r>
    </w:p>
    <w:p w14:paraId="74C44286" w14:textId="5FB68E5B" w:rsidR="008D15BA" w:rsidRPr="008D15BA" w:rsidRDefault="008D15BA" w:rsidP="008D15BA">
      <w:pPr>
        <w:pStyle w:val="ListParagraph"/>
        <w:widowControl w:val="0"/>
        <w:numPr>
          <w:ilvl w:val="0"/>
          <w:numId w:val="31"/>
        </w:numPr>
        <w:spacing w:line="268" w:lineRule="auto"/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</w:pPr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El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sodio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mantiene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el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equilibrio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de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agua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en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nuestras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células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.</w:t>
      </w:r>
    </w:p>
    <w:p w14:paraId="28390777" w14:textId="40E358EB" w:rsidR="008D15BA" w:rsidRPr="008D15BA" w:rsidRDefault="008D15BA" w:rsidP="008D15BA">
      <w:pPr>
        <w:pStyle w:val="ListParagraph"/>
        <w:widowControl w:val="0"/>
        <w:numPr>
          <w:ilvl w:val="0"/>
          <w:numId w:val="31"/>
        </w:numPr>
        <w:spacing w:line="268" w:lineRule="auto"/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</w:pPr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El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sodio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transmite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señales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nerviosas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por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todo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el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cuerpo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.</w:t>
      </w:r>
    </w:p>
    <w:p w14:paraId="18C7611A" w14:textId="7226162A" w:rsidR="00823B23" w:rsidRPr="00823B23" w:rsidRDefault="008D15BA" w:rsidP="008D15BA">
      <w:pPr>
        <w:pStyle w:val="ListParagraph"/>
        <w:widowControl w:val="0"/>
        <w:numPr>
          <w:ilvl w:val="0"/>
          <w:numId w:val="31"/>
        </w:numPr>
        <w:spacing w:after="120" w:line="268" w:lineRule="auto"/>
        <w:rPr>
          <w:rFonts w:ascii="Trebuchet MS" w:eastAsia="Times New Roman" w:hAnsi="Trebuchet MS"/>
          <w:color w:val="000000"/>
          <w:kern w:val="28"/>
          <w:lang w:eastAsia="en-US"/>
          <w14:cntxtAlts/>
        </w:rPr>
      </w:pPr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El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sodio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regula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la </w:t>
      </w:r>
      <w:proofErr w:type="spellStart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>presión</w:t>
      </w:r>
      <w:proofErr w:type="spellEnd"/>
      <w:r w:rsidRPr="008D15BA">
        <w:rPr>
          <w:rFonts w:ascii="Trebuchet MS" w:eastAsia="Times New Roman" w:hAnsi="Trebuchet MS" w:cs="Calibri"/>
          <w:color w:val="000000"/>
          <w:kern w:val="28"/>
          <w:lang w:eastAsia="en-US"/>
          <w14:ligatures w14:val="standard"/>
          <w14:cntxtAlts/>
        </w:rPr>
        <w:t xml:space="preserve"> arterial.</w:t>
      </w:r>
    </w:p>
    <w:p w14:paraId="3066FC62" w14:textId="77777777" w:rsidR="002C2E47" w:rsidRPr="002C2E47" w:rsidRDefault="002C2E47" w:rsidP="008D15BA">
      <w:pPr>
        <w:widowControl w:val="0"/>
        <w:spacing w:after="0" w:line="300" w:lineRule="exact"/>
        <w:jc w:val="both"/>
        <w:rPr>
          <w:rFonts w:ascii="Trebuchet MS" w:hAnsi="Trebuchet MS"/>
        </w:rPr>
      </w:pPr>
    </w:p>
    <w:p w14:paraId="4AC957CB" w14:textId="6CAF96FD" w:rsidR="00474E85" w:rsidRPr="00C9165E" w:rsidRDefault="008D15BA" w:rsidP="00F23532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¿</w:t>
      </w:r>
      <w:proofErr w:type="spellStart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Cuánto</w:t>
      </w:r>
      <w:proofErr w:type="spellEnd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sodio</w:t>
      </w:r>
      <w:proofErr w:type="spellEnd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se </w:t>
      </w:r>
      <w:proofErr w:type="spellStart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necesita</w:t>
      </w:r>
      <w:proofErr w:type="spellEnd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diariamente</w:t>
      </w:r>
      <w:proofErr w:type="spellEnd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?</w:t>
      </w:r>
    </w:p>
    <w:p w14:paraId="50C94E01" w14:textId="33D0ED8A" w:rsidR="002C2E47" w:rsidRPr="008D15BA" w:rsidRDefault="008D15BA" w:rsidP="008D15BA">
      <w:pPr>
        <w:pStyle w:val="ListParagraph"/>
        <w:widowControl w:val="0"/>
        <w:numPr>
          <w:ilvl w:val="0"/>
          <w:numId w:val="34"/>
        </w:numPr>
        <w:rPr>
          <w:rFonts w:ascii="Trebuchet MS" w:hAnsi="Trebuchet MS"/>
          <w:color w:val="444444"/>
        </w:rPr>
      </w:pPr>
      <w:r w:rsidRPr="008D15BA">
        <w:rPr>
          <w:rFonts w:ascii="Trebuchet MS" w:hAnsi="Trebuchet MS"/>
        </w:rPr>
        <w:t xml:space="preserve">Los adultos </w:t>
      </w:r>
      <w:proofErr w:type="spellStart"/>
      <w:r w:rsidRPr="008D15BA">
        <w:rPr>
          <w:rFonts w:ascii="Trebuchet MS" w:hAnsi="Trebuchet MS"/>
        </w:rPr>
        <w:t>sanos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necesitan</w:t>
      </w:r>
      <w:proofErr w:type="spellEnd"/>
      <w:r w:rsidRPr="008D15BA">
        <w:rPr>
          <w:rFonts w:ascii="Trebuchet MS" w:hAnsi="Trebuchet MS"/>
        </w:rPr>
        <w:t xml:space="preserve"> sólo 500 </w:t>
      </w:r>
      <w:proofErr w:type="spellStart"/>
      <w:r w:rsidRPr="008D15BA">
        <w:rPr>
          <w:rFonts w:ascii="Trebuchet MS" w:hAnsi="Trebuchet MS"/>
        </w:rPr>
        <w:t>miligramos</w:t>
      </w:r>
      <w:proofErr w:type="spellEnd"/>
      <w:r w:rsidRPr="008D15BA">
        <w:rPr>
          <w:rFonts w:ascii="Trebuchet MS" w:hAnsi="Trebuchet MS"/>
        </w:rPr>
        <w:t xml:space="preserve"> de </w:t>
      </w:r>
      <w:proofErr w:type="spellStart"/>
      <w:r w:rsidRPr="008D15BA">
        <w:rPr>
          <w:rFonts w:ascii="Trebuchet MS" w:hAnsi="Trebuchet MS"/>
        </w:rPr>
        <w:t>sodio</w:t>
      </w:r>
      <w:proofErr w:type="spellEnd"/>
      <w:r w:rsidRPr="008D15BA">
        <w:rPr>
          <w:rFonts w:ascii="Trebuchet MS" w:hAnsi="Trebuchet MS"/>
        </w:rPr>
        <w:t xml:space="preserve"> por </w:t>
      </w:r>
      <w:proofErr w:type="spellStart"/>
      <w:r w:rsidRPr="008D15BA">
        <w:rPr>
          <w:rFonts w:ascii="Trebuchet MS" w:hAnsi="Trebuchet MS"/>
        </w:rPr>
        <w:t>día</w:t>
      </w:r>
      <w:proofErr w:type="spellEnd"/>
      <w:r w:rsidRPr="008D15BA">
        <w:rPr>
          <w:rFonts w:ascii="Trebuchet MS" w:hAnsi="Trebuchet MS"/>
        </w:rPr>
        <w:t>. ¿</w:t>
      </w:r>
      <w:proofErr w:type="spellStart"/>
      <w:r w:rsidRPr="008D15BA">
        <w:rPr>
          <w:rFonts w:ascii="Trebuchet MS" w:hAnsi="Trebuchet MS"/>
        </w:rPr>
        <w:t>Cuanto</w:t>
      </w:r>
      <w:proofErr w:type="spellEnd"/>
      <w:r w:rsidRPr="008D15BA">
        <w:rPr>
          <w:rFonts w:ascii="Trebuchet MS" w:hAnsi="Trebuchet MS"/>
        </w:rPr>
        <w:t xml:space="preserve"> es </w:t>
      </w:r>
      <w:proofErr w:type="spellStart"/>
      <w:r w:rsidRPr="008D15BA">
        <w:rPr>
          <w:rFonts w:ascii="Trebuchet MS" w:hAnsi="Trebuchet MS"/>
        </w:rPr>
        <w:t>eso</w:t>
      </w:r>
      <w:proofErr w:type="spellEnd"/>
      <w:r w:rsidRPr="008D15BA">
        <w:rPr>
          <w:rFonts w:ascii="Trebuchet MS" w:hAnsi="Trebuchet MS"/>
        </w:rPr>
        <w:t xml:space="preserve">? </w:t>
      </w:r>
      <w:proofErr w:type="spellStart"/>
      <w:r w:rsidRPr="008D15BA">
        <w:rPr>
          <w:rFonts w:ascii="Trebuchet MS" w:hAnsi="Trebuchet MS"/>
        </w:rPr>
        <w:t>Eso</w:t>
      </w:r>
      <w:proofErr w:type="spellEnd"/>
      <w:r w:rsidRPr="008D15BA">
        <w:rPr>
          <w:rFonts w:ascii="Trebuchet MS" w:hAnsi="Trebuchet MS"/>
        </w:rPr>
        <w:t xml:space="preserve"> equivale </w:t>
      </w:r>
      <w:proofErr w:type="spellStart"/>
      <w:r w:rsidRPr="008D15BA">
        <w:rPr>
          <w:rFonts w:ascii="Trebuchet MS" w:hAnsi="Trebuchet MS"/>
        </w:rPr>
        <w:t>aproximadamente</w:t>
      </w:r>
      <w:proofErr w:type="spellEnd"/>
      <w:r w:rsidRPr="008D15BA">
        <w:rPr>
          <w:rFonts w:ascii="Trebuchet MS" w:hAnsi="Trebuchet MS"/>
        </w:rPr>
        <w:t xml:space="preserve"> a 1/4 de </w:t>
      </w:r>
      <w:proofErr w:type="spellStart"/>
      <w:r w:rsidRPr="008D15BA">
        <w:rPr>
          <w:rFonts w:ascii="Trebuchet MS" w:hAnsi="Trebuchet MS"/>
        </w:rPr>
        <w:t>cucharadita</w:t>
      </w:r>
      <w:proofErr w:type="spellEnd"/>
      <w:r w:rsidRPr="008D15BA">
        <w:rPr>
          <w:rFonts w:ascii="Trebuchet MS" w:hAnsi="Trebuchet MS"/>
        </w:rPr>
        <w:t xml:space="preserve"> de </w:t>
      </w:r>
      <w:proofErr w:type="spellStart"/>
      <w:r w:rsidRPr="008D15BA">
        <w:rPr>
          <w:rFonts w:ascii="Trebuchet MS" w:hAnsi="Trebuchet MS"/>
        </w:rPr>
        <w:t>sal</w:t>
      </w:r>
      <w:proofErr w:type="spellEnd"/>
      <w:r w:rsidRPr="008D15BA">
        <w:rPr>
          <w:rFonts w:ascii="Trebuchet MS" w:hAnsi="Trebuchet MS"/>
        </w:rPr>
        <w:t xml:space="preserve"> por </w:t>
      </w:r>
      <w:proofErr w:type="spellStart"/>
      <w:r w:rsidRPr="008D15BA">
        <w:rPr>
          <w:rFonts w:ascii="Trebuchet MS" w:hAnsi="Trebuchet MS"/>
        </w:rPr>
        <w:t>día</w:t>
      </w:r>
      <w:proofErr w:type="spellEnd"/>
      <w:r w:rsidRPr="008D15BA">
        <w:rPr>
          <w:rFonts w:ascii="Trebuchet MS" w:hAnsi="Trebuchet MS"/>
        </w:rPr>
        <w:t xml:space="preserve">, </w:t>
      </w:r>
      <w:proofErr w:type="spellStart"/>
      <w:r w:rsidRPr="008D15BA">
        <w:rPr>
          <w:rFonts w:ascii="Trebuchet MS" w:hAnsi="Trebuchet MS"/>
        </w:rPr>
        <w:t>incluida</w:t>
      </w:r>
      <w:proofErr w:type="spellEnd"/>
      <w:r w:rsidRPr="008D15BA">
        <w:rPr>
          <w:rFonts w:ascii="Trebuchet MS" w:hAnsi="Trebuchet MS"/>
        </w:rPr>
        <w:t xml:space="preserve"> la </w:t>
      </w:r>
      <w:proofErr w:type="spellStart"/>
      <w:r w:rsidRPr="008D15BA">
        <w:rPr>
          <w:rFonts w:ascii="Trebuchet MS" w:hAnsi="Trebuchet MS"/>
        </w:rPr>
        <w:t>sal</w:t>
      </w:r>
      <w:proofErr w:type="spellEnd"/>
      <w:r w:rsidRPr="008D15BA">
        <w:rPr>
          <w:rFonts w:ascii="Trebuchet MS" w:hAnsi="Trebuchet MS"/>
        </w:rPr>
        <w:t xml:space="preserve"> que se </w:t>
      </w:r>
      <w:proofErr w:type="spellStart"/>
      <w:r w:rsidRPr="008D15BA">
        <w:rPr>
          <w:rFonts w:ascii="Trebuchet MS" w:hAnsi="Trebuchet MS"/>
        </w:rPr>
        <w:t>encuentra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naturalmente</w:t>
      </w:r>
      <w:proofErr w:type="spellEnd"/>
      <w:r w:rsidRPr="008D15BA">
        <w:rPr>
          <w:rFonts w:ascii="Trebuchet MS" w:hAnsi="Trebuchet MS"/>
        </w:rPr>
        <w:t xml:space="preserve"> en los </w:t>
      </w:r>
      <w:proofErr w:type="spellStart"/>
      <w:r w:rsidRPr="008D15BA">
        <w:rPr>
          <w:rFonts w:ascii="Trebuchet MS" w:hAnsi="Trebuchet MS"/>
        </w:rPr>
        <w:t>alimentos</w:t>
      </w:r>
      <w:proofErr w:type="spellEnd"/>
      <w:r w:rsidRPr="008D15BA">
        <w:rPr>
          <w:rFonts w:ascii="Trebuchet MS" w:hAnsi="Trebuchet MS"/>
        </w:rPr>
        <w:t xml:space="preserve"> y la que se </w:t>
      </w:r>
      <w:proofErr w:type="spellStart"/>
      <w:r w:rsidRPr="008D15BA">
        <w:rPr>
          <w:rFonts w:ascii="Trebuchet MS" w:hAnsi="Trebuchet MS"/>
        </w:rPr>
        <w:t>agrega</w:t>
      </w:r>
      <w:proofErr w:type="spellEnd"/>
      <w:r w:rsidRPr="008D15BA">
        <w:rPr>
          <w:rFonts w:ascii="Trebuchet MS" w:hAnsi="Trebuchet MS"/>
        </w:rPr>
        <w:t xml:space="preserve"> a los </w:t>
      </w:r>
      <w:proofErr w:type="spellStart"/>
      <w:r w:rsidRPr="008D15BA">
        <w:rPr>
          <w:rFonts w:ascii="Trebuchet MS" w:hAnsi="Trebuchet MS"/>
        </w:rPr>
        <w:t>mismos</w:t>
      </w:r>
      <w:proofErr w:type="spellEnd"/>
      <w:r w:rsidRPr="008D15BA">
        <w:rPr>
          <w:rFonts w:ascii="Trebuchet MS" w:hAnsi="Trebuchet MS"/>
        </w:rPr>
        <w:t>.</w:t>
      </w:r>
    </w:p>
    <w:p w14:paraId="713584DF" w14:textId="77777777" w:rsidR="008D15BA" w:rsidRPr="008D15BA" w:rsidRDefault="008D15BA" w:rsidP="008D15BA">
      <w:pPr>
        <w:pStyle w:val="ListParagraph"/>
        <w:widowControl w:val="0"/>
        <w:rPr>
          <w:rFonts w:ascii="Trebuchet MS" w:hAnsi="Trebuchet MS"/>
          <w:color w:val="444444"/>
        </w:rPr>
      </w:pPr>
    </w:p>
    <w:p w14:paraId="52C62C70" w14:textId="3AD2735E" w:rsidR="00823B23" w:rsidRPr="00823B23" w:rsidRDefault="008D15BA" w:rsidP="008D15BA">
      <w:pPr>
        <w:pStyle w:val="ListParagraph"/>
        <w:widowControl w:val="0"/>
        <w:numPr>
          <w:ilvl w:val="0"/>
          <w:numId w:val="35"/>
        </w:numPr>
      </w:pPr>
      <w:r w:rsidRPr="008D15BA">
        <w:rPr>
          <w:rFonts w:ascii="Trebuchet MS" w:hAnsi="Trebuchet MS"/>
        </w:rPr>
        <w:t xml:space="preserve">La </w:t>
      </w:r>
      <w:proofErr w:type="spellStart"/>
      <w:r w:rsidRPr="008D15BA">
        <w:rPr>
          <w:rFonts w:ascii="Trebuchet MS" w:hAnsi="Trebuchet MS"/>
        </w:rPr>
        <w:t>mayoría</w:t>
      </w:r>
      <w:proofErr w:type="spellEnd"/>
      <w:r w:rsidRPr="008D15BA">
        <w:rPr>
          <w:rFonts w:ascii="Trebuchet MS" w:hAnsi="Trebuchet MS"/>
        </w:rPr>
        <w:t xml:space="preserve"> de los </w:t>
      </w:r>
      <w:proofErr w:type="spellStart"/>
      <w:r w:rsidRPr="008D15BA">
        <w:rPr>
          <w:rFonts w:ascii="Trebuchet MS" w:hAnsi="Trebuchet MS"/>
        </w:rPr>
        <w:t>estadounidenses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consumen</w:t>
      </w:r>
      <w:proofErr w:type="spellEnd"/>
      <w:r w:rsidRPr="008D15BA">
        <w:rPr>
          <w:rFonts w:ascii="Trebuchet MS" w:hAnsi="Trebuchet MS"/>
        </w:rPr>
        <w:t xml:space="preserve"> entre 4000 y 6000 </w:t>
      </w:r>
      <w:proofErr w:type="spellStart"/>
      <w:r w:rsidRPr="008D15BA">
        <w:rPr>
          <w:rFonts w:ascii="Trebuchet MS" w:hAnsi="Trebuchet MS"/>
        </w:rPr>
        <w:t>miligramos</w:t>
      </w:r>
      <w:proofErr w:type="spellEnd"/>
      <w:r w:rsidRPr="008D15BA">
        <w:rPr>
          <w:rFonts w:ascii="Trebuchet MS" w:hAnsi="Trebuchet MS"/>
        </w:rPr>
        <w:t xml:space="preserve"> de </w:t>
      </w:r>
      <w:proofErr w:type="spellStart"/>
      <w:r w:rsidRPr="008D15BA">
        <w:rPr>
          <w:rFonts w:ascii="Trebuchet MS" w:hAnsi="Trebuchet MS"/>
        </w:rPr>
        <w:t>sodio</w:t>
      </w:r>
      <w:proofErr w:type="spellEnd"/>
      <w:r w:rsidRPr="008D15BA">
        <w:rPr>
          <w:rFonts w:ascii="Trebuchet MS" w:hAnsi="Trebuchet MS"/>
        </w:rPr>
        <w:t xml:space="preserve"> al </w:t>
      </w:r>
      <w:proofErr w:type="spellStart"/>
      <w:r w:rsidRPr="008D15BA">
        <w:rPr>
          <w:rFonts w:ascii="Trebuchet MS" w:hAnsi="Trebuchet MS"/>
        </w:rPr>
        <w:t>día</w:t>
      </w:r>
      <w:proofErr w:type="spellEnd"/>
      <w:r w:rsidRPr="008D15BA">
        <w:rPr>
          <w:rFonts w:ascii="Trebuchet MS" w:hAnsi="Trebuchet MS"/>
        </w:rPr>
        <w:t xml:space="preserve">, la mayor </w:t>
      </w:r>
      <w:proofErr w:type="spellStart"/>
      <w:r w:rsidRPr="008D15BA">
        <w:rPr>
          <w:rFonts w:ascii="Trebuchet MS" w:hAnsi="Trebuchet MS"/>
        </w:rPr>
        <w:t>parte</w:t>
      </w:r>
      <w:proofErr w:type="spellEnd"/>
      <w:r w:rsidRPr="008D15BA">
        <w:rPr>
          <w:rFonts w:ascii="Trebuchet MS" w:hAnsi="Trebuchet MS"/>
        </w:rPr>
        <w:t xml:space="preserve"> en forma de </w:t>
      </w:r>
      <w:proofErr w:type="spellStart"/>
      <w:r w:rsidRPr="008D15BA">
        <w:rPr>
          <w:rFonts w:ascii="Trebuchet MS" w:hAnsi="Trebuchet MS"/>
        </w:rPr>
        <w:t>sal</w:t>
      </w:r>
      <w:proofErr w:type="spellEnd"/>
      <w:r w:rsidRPr="008D15BA">
        <w:rPr>
          <w:rFonts w:ascii="Trebuchet MS" w:hAnsi="Trebuchet MS"/>
        </w:rPr>
        <w:t>.</w:t>
      </w:r>
      <w:r w:rsidR="00823B23" w:rsidRPr="00823B23">
        <w:t> </w:t>
      </w:r>
    </w:p>
    <w:p w14:paraId="243673E4" w14:textId="77777777" w:rsidR="008D15BA" w:rsidRDefault="008D15BA" w:rsidP="008D15BA">
      <w:pPr>
        <w:spacing w:after="0"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</w:p>
    <w:p w14:paraId="62C2A8FC" w14:textId="53A2B63F" w:rsidR="002C2E47" w:rsidRPr="00474E85" w:rsidRDefault="00474E85" w:rsidP="00474E85">
      <w:pPr>
        <w:spacing w:line="276" w:lineRule="auto"/>
        <w:rPr>
          <w:rFonts w:ascii="Verdana" w:eastAsia="Batang" w:hAnsi="Verdana" w:cs="Times New Roman"/>
          <w:b/>
          <w:color w:val="D85FCA" w:themeColor="accent1" w:themeTint="99"/>
          <w:kern w:val="0"/>
          <w:sz w:val="30"/>
          <w:szCs w:val="30"/>
          <w:lang w:eastAsia="ko-KR"/>
          <w14:cntxtAlts w14:val="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>How much sodium is too much?</w:t>
      </w:r>
    </w:p>
    <w:p w14:paraId="5074B4AC" w14:textId="6B05812C" w:rsidR="00474E85" w:rsidRDefault="008D15BA" w:rsidP="008D15BA">
      <w:pPr>
        <w:pStyle w:val="ListParagraph"/>
        <w:widowControl w:val="0"/>
        <w:numPr>
          <w:ilvl w:val="0"/>
          <w:numId w:val="35"/>
        </w:numPr>
        <w:jc w:val="both"/>
      </w:pPr>
      <w:r w:rsidRPr="008D15BA">
        <w:rPr>
          <w:rFonts w:ascii="Trebuchet MS" w:hAnsi="Trebuchet MS"/>
        </w:rPr>
        <w:t xml:space="preserve">Si es un </w:t>
      </w:r>
      <w:proofErr w:type="spellStart"/>
      <w:r w:rsidRPr="008D15BA">
        <w:rPr>
          <w:rFonts w:ascii="Trebuchet MS" w:hAnsi="Trebuchet MS"/>
        </w:rPr>
        <w:t>adulto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sano</w:t>
      </w:r>
      <w:proofErr w:type="spellEnd"/>
      <w:r w:rsidRPr="008D15BA">
        <w:rPr>
          <w:rFonts w:ascii="Trebuchet MS" w:hAnsi="Trebuchet MS"/>
        </w:rPr>
        <w:t xml:space="preserve"> que no </w:t>
      </w:r>
      <w:proofErr w:type="spellStart"/>
      <w:r w:rsidRPr="008D15BA">
        <w:rPr>
          <w:rFonts w:ascii="Trebuchet MS" w:hAnsi="Trebuchet MS"/>
        </w:rPr>
        <w:t>tiene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presión</w:t>
      </w:r>
      <w:proofErr w:type="spellEnd"/>
      <w:r w:rsidRPr="008D15BA">
        <w:rPr>
          <w:rFonts w:ascii="Trebuchet MS" w:hAnsi="Trebuchet MS"/>
        </w:rPr>
        <w:t xml:space="preserve"> arterial </w:t>
      </w:r>
      <w:proofErr w:type="spellStart"/>
      <w:r w:rsidRPr="008D15BA">
        <w:rPr>
          <w:rFonts w:ascii="Trebuchet MS" w:hAnsi="Trebuchet MS"/>
        </w:rPr>
        <w:t>alta</w:t>
      </w:r>
      <w:proofErr w:type="spellEnd"/>
      <w:r w:rsidRPr="008D15BA">
        <w:rPr>
          <w:rFonts w:ascii="Trebuchet MS" w:hAnsi="Trebuchet MS"/>
        </w:rPr>
        <w:t xml:space="preserve">, debe </w:t>
      </w:r>
      <w:proofErr w:type="spellStart"/>
      <w:r w:rsidRPr="008D15BA">
        <w:rPr>
          <w:rFonts w:ascii="Trebuchet MS" w:hAnsi="Trebuchet MS"/>
        </w:rPr>
        <w:t>limitar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su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consumo</w:t>
      </w:r>
      <w:proofErr w:type="spellEnd"/>
      <w:r w:rsidRPr="008D15BA">
        <w:rPr>
          <w:rFonts w:ascii="Trebuchet MS" w:hAnsi="Trebuchet MS"/>
        </w:rPr>
        <w:t xml:space="preserve"> de </w:t>
      </w:r>
      <w:proofErr w:type="spellStart"/>
      <w:r w:rsidRPr="008D15BA">
        <w:rPr>
          <w:rFonts w:ascii="Trebuchet MS" w:hAnsi="Trebuchet MS"/>
        </w:rPr>
        <w:t>sodio</w:t>
      </w:r>
      <w:proofErr w:type="spellEnd"/>
      <w:r w:rsidRPr="008D15BA">
        <w:rPr>
          <w:rFonts w:ascii="Trebuchet MS" w:hAnsi="Trebuchet MS"/>
        </w:rPr>
        <w:t xml:space="preserve"> a 2300 </w:t>
      </w:r>
      <w:proofErr w:type="spellStart"/>
      <w:r w:rsidRPr="008D15BA">
        <w:rPr>
          <w:rFonts w:ascii="Trebuchet MS" w:hAnsi="Trebuchet MS"/>
        </w:rPr>
        <w:t>miligramos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diarios</w:t>
      </w:r>
      <w:proofErr w:type="spellEnd"/>
      <w:r w:rsidRPr="008D15BA">
        <w:rPr>
          <w:rFonts w:ascii="Trebuchet MS" w:hAnsi="Trebuchet MS"/>
        </w:rPr>
        <w:t>.</w:t>
      </w:r>
      <w:r w:rsidR="00474E85" w:rsidRPr="00474E85">
        <w:t> </w:t>
      </w:r>
    </w:p>
    <w:p w14:paraId="2F3DCB89" w14:textId="7BAFCD89" w:rsidR="00474E85" w:rsidRPr="00474E85" w:rsidRDefault="008D15BA" w:rsidP="00474E85">
      <w:pPr>
        <w:spacing w:line="276" w:lineRule="auto"/>
        <w:rPr>
          <w:rFonts w:ascii="Verdana" w:hAnsi="Verdana"/>
          <w:b/>
          <w:color w:val="D85FCA" w:themeColor="accent1" w:themeTint="99"/>
          <w:sz w:val="30"/>
          <w:szCs w:val="30"/>
        </w:rPr>
      </w:pPr>
      <w:proofErr w:type="spellStart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Formas</w:t>
      </w:r>
      <w:proofErr w:type="spellEnd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 </w:t>
      </w:r>
      <w:proofErr w:type="spellStart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reducir</w:t>
      </w:r>
      <w:proofErr w:type="spellEnd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su</w:t>
      </w:r>
      <w:proofErr w:type="spellEnd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consumo</w:t>
      </w:r>
      <w:proofErr w:type="spellEnd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de </w:t>
      </w:r>
      <w:proofErr w:type="spellStart"/>
      <w:r w:rsidRPr="008D15BA">
        <w:rPr>
          <w:rFonts w:ascii="Verdana" w:hAnsi="Verdana"/>
          <w:b/>
          <w:color w:val="D85FCA" w:themeColor="accent1" w:themeTint="99"/>
          <w:sz w:val="30"/>
          <w:szCs w:val="30"/>
        </w:rPr>
        <w:t>sodio</w:t>
      </w:r>
      <w:proofErr w:type="spellEnd"/>
      <w:r w:rsidR="00474E85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610AB4B2" w14:textId="59FB8467" w:rsidR="00474E85" w:rsidRDefault="008D15BA" w:rsidP="00474E85">
      <w:pPr>
        <w:pStyle w:val="ListParagraph"/>
        <w:widowControl w:val="0"/>
        <w:numPr>
          <w:ilvl w:val="0"/>
          <w:numId w:val="31"/>
        </w:numPr>
        <w:spacing w:line="268" w:lineRule="auto"/>
        <w:rPr>
          <w:rFonts w:ascii="Trebuchet MS" w:hAnsi="Trebuchet MS"/>
        </w:rPr>
      </w:pPr>
      <w:r w:rsidRPr="008D15BA">
        <w:rPr>
          <w:rFonts w:ascii="Trebuchet MS" w:hAnsi="Trebuchet MS"/>
        </w:rPr>
        <w:t xml:space="preserve">Primero </w:t>
      </w:r>
      <w:proofErr w:type="spellStart"/>
      <w:r w:rsidRPr="008D15BA">
        <w:rPr>
          <w:rFonts w:ascii="Trebuchet MS" w:hAnsi="Trebuchet MS"/>
        </w:rPr>
        <w:t>debes</w:t>
      </w:r>
      <w:proofErr w:type="spellEnd"/>
      <w:r w:rsidRPr="008D15BA">
        <w:rPr>
          <w:rFonts w:ascii="Trebuchet MS" w:hAnsi="Trebuchet MS"/>
        </w:rPr>
        <w:t xml:space="preserve"> leer las </w:t>
      </w:r>
      <w:proofErr w:type="spellStart"/>
      <w:r w:rsidRPr="008D15BA">
        <w:rPr>
          <w:rFonts w:ascii="Trebuchet MS" w:hAnsi="Trebuchet MS"/>
        </w:rPr>
        <w:t>etiquetas</w:t>
      </w:r>
      <w:proofErr w:type="spellEnd"/>
      <w:r w:rsidRPr="008D15BA">
        <w:rPr>
          <w:rFonts w:ascii="Trebuchet MS" w:hAnsi="Trebuchet MS"/>
        </w:rPr>
        <w:t xml:space="preserve"> de los </w:t>
      </w:r>
      <w:proofErr w:type="spellStart"/>
      <w:r w:rsidRPr="008D15BA">
        <w:rPr>
          <w:rFonts w:ascii="Trebuchet MS" w:hAnsi="Trebuchet MS"/>
        </w:rPr>
        <w:t>alimentos</w:t>
      </w:r>
      <w:proofErr w:type="spellEnd"/>
      <w:r w:rsidRPr="008D15BA">
        <w:rPr>
          <w:rFonts w:ascii="Trebuchet MS" w:hAnsi="Trebuchet MS"/>
        </w:rPr>
        <w:t xml:space="preserve">. Mire </w:t>
      </w:r>
      <w:proofErr w:type="spellStart"/>
      <w:r w:rsidRPr="008D15BA">
        <w:rPr>
          <w:rFonts w:ascii="Trebuchet MS" w:hAnsi="Trebuchet MS"/>
        </w:rPr>
        <w:t>cuánto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indica</w:t>
      </w:r>
      <w:proofErr w:type="spellEnd"/>
      <w:r w:rsidRPr="008D15BA">
        <w:rPr>
          <w:rFonts w:ascii="Trebuchet MS" w:hAnsi="Trebuchet MS"/>
        </w:rPr>
        <w:t xml:space="preserve"> la </w:t>
      </w:r>
      <w:proofErr w:type="spellStart"/>
      <w:r w:rsidRPr="008D15BA">
        <w:rPr>
          <w:rFonts w:ascii="Trebuchet MS" w:hAnsi="Trebuchet MS"/>
        </w:rPr>
        <w:t>etiqueta</w:t>
      </w:r>
      <w:proofErr w:type="spellEnd"/>
      <w:r w:rsidRPr="008D15BA">
        <w:rPr>
          <w:rFonts w:ascii="Trebuchet MS" w:hAnsi="Trebuchet MS"/>
        </w:rPr>
        <w:t xml:space="preserve"> que es una </w:t>
      </w:r>
      <w:proofErr w:type="spellStart"/>
      <w:r w:rsidRPr="008D15BA">
        <w:rPr>
          <w:rFonts w:ascii="Trebuchet MS" w:hAnsi="Trebuchet MS"/>
        </w:rPr>
        <w:t>porción</w:t>
      </w:r>
      <w:proofErr w:type="spellEnd"/>
      <w:r w:rsidRPr="008D15BA">
        <w:rPr>
          <w:rFonts w:ascii="Trebuchet MS" w:hAnsi="Trebuchet MS"/>
        </w:rPr>
        <w:t xml:space="preserve"> y </w:t>
      </w:r>
      <w:proofErr w:type="spellStart"/>
      <w:r w:rsidRPr="008D15BA">
        <w:rPr>
          <w:rFonts w:ascii="Trebuchet MS" w:hAnsi="Trebuchet MS"/>
        </w:rPr>
        <w:t>luego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cuánto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sodio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aparece</w:t>
      </w:r>
      <w:proofErr w:type="spellEnd"/>
      <w:r w:rsidRPr="008D15BA">
        <w:rPr>
          <w:rFonts w:ascii="Trebuchet MS" w:hAnsi="Trebuchet MS"/>
        </w:rPr>
        <w:t xml:space="preserve"> en la </w:t>
      </w:r>
      <w:proofErr w:type="spellStart"/>
      <w:r w:rsidRPr="008D15BA">
        <w:rPr>
          <w:rFonts w:ascii="Trebuchet MS" w:hAnsi="Trebuchet MS"/>
        </w:rPr>
        <w:t>etiqueta</w:t>
      </w:r>
      <w:proofErr w:type="spellEnd"/>
      <w:r w:rsidRPr="008D15BA">
        <w:rPr>
          <w:rFonts w:ascii="Trebuchet MS" w:hAnsi="Trebuchet MS"/>
        </w:rPr>
        <w:t xml:space="preserve"> para </w:t>
      </w:r>
      <w:proofErr w:type="spellStart"/>
      <w:r w:rsidRPr="008D15BA">
        <w:rPr>
          <w:rFonts w:ascii="Trebuchet MS" w:hAnsi="Trebuchet MS"/>
        </w:rPr>
        <w:t>esa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porción</w:t>
      </w:r>
      <w:proofErr w:type="spellEnd"/>
      <w:r w:rsidRPr="008D15BA">
        <w:rPr>
          <w:rFonts w:ascii="Trebuchet MS" w:hAnsi="Trebuchet MS"/>
        </w:rPr>
        <w:t xml:space="preserve">. Ten en </w:t>
      </w:r>
      <w:proofErr w:type="spellStart"/>
      <w:r w:rsidRPr="008D15BA">
        <w:rPr>
          <w:rFonts w:ascii="Trebuchet MS" w:hAnsi="Trebuchet MS"/>
        </w:rPr>
        <w:t>cuenta</w:t>
      </w:r>
      <w:proofErr w:type="spellEnd"/>
      <w:r w:rsidRPr="008D15BA">
        <w:rPr>
          <w:rFonts w:ascii="Trebuchet MS" w:hAnsi="Trebuchet MS"/>
        </w:rPr>
        <w:t xml:space="preserve"> que </w:t>
      </w:r>
      <w:proofErr w:type="spellStart"/>
      <w:r w:rsidRPr="008D15BA">
        <w:rPr>
          <w:rFonts w:ascii="Trebuchet MS" w:hAnsi="Trebuchet MS"/>
        </w:rPr>
        <w:t>si</w:t>
      </w:r>
      <w:proofErr w:type="spellEnd"/>
      <w:r w:rsidRPr="008D15BA">
        <w:rPr>
          <w:rFonts w:ascii="Trebuchet MS" w:hAnsi="Trebuchet MS"/>
        </w:rPr>
        <w:t xml:space="preserve"> comes </w:t>
      </w:r>
      <w:proofErr w:type="spellStart"/>
      <w:r w:rsidRPr="008D15BA">
        <w:rPr>
          <w:rFonts w:ascii="Trebuchet MS" w:hAnsi="Trebuchet MS"/>
        </w:rPr>
        <w:t>más</w:t>
      </w:r>
      <w:proofErr w:type="spellEnd"/>
      <w:r w:rsidRPr="008D15BA">
        <w:rPr>
          <w:rFonts w:ascii="Trebuchet MS" w:hAnsi="Trebuchet MS"/>
        </w:rPr>
        <w:t xml:space="preserve"> de una </w:t>
      </w:r>
      <w:proofErr w:type="spellStart"/>
      <w:r w:rsidRPr="008D15BA">
        <w:rPr>
          <w:rFonts w:ascii="Trebuchet MS" w:hAnsi="Trebuchet MS"/>
        </w:rPr>
        <w:t>porción</w:t>
      </w:r>
      <w:proofErr w:type="spellEnd"/>
      <w:r w:rsidRPr="008D15BA">
        <w:rPr>
          <w:rFonts w:ascii="Trebuchet MS" w:hAnsi="Trebuchet MS"/>
        </w:rPr>
        <w:t xml:space="preserve">, </w:t>
      </w:r>
      <w:proofErr w:type="spellStart"/>
      <w:r w:rsidRPr="008D15BA">
        <w:rPr>
          <w:rFonts w:ascii="Trebuchet MS" w:hAnsi="Trebuchet MS"/>
        </w:rPr>
        <w:t>estás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aumentando</w:t>
      </w:r>
      <w:proofErr w:type="spellEnd"/>
      <w:r w:rsidRPr="008D15BA">
        <w:rPr>
          <w:rFonts w:ascii="Trebuchet MS" w:hAnsi="Trebuchet MS"/>
        </w:rPr>
        <w:t xml:space="preserve"> </w:t>
      </w:r>
      <w:proofErr w:type="spellStart"/>
      <w:r w:rsidRPr="008D15BA">
        <w:rPr>
          <w:rFonts w:ascii="Trebuchet MS" w:hAnsi="Trebuchet MS"/>
        </w:rPr>
        <w:t>tu</w:t>
      </w:r>
      <w:proofErr w:type="spellEnd"/>
      <w:r w:rsidRPr="008D15BA">
        <w:rPr>
          <w:rFonts w:ascii="Trebuchet MS" w:hAnsi="Trebuchet MS"/>
        </w:rPr>
        <w:t xml:space="preserve"> ingesta.</w:t>
      </w:r>
      <w:r w:rsidR="00474E85" w:rsidRPr="00474E85">
        <w:rPr>
          <w:rFonts w:ascii="Trebuchet MS" w:hAnsi="Trebuchet MS"/>
        </w:rPr>
        <w:t xml:space="preserve"> </w:t>
      </w:r>
    </w:p>
    <w:p w14:paraId="69E876DE" w14:textId="77777777" w:rsidR="00474E85" w:rsidRPr="00474E85" w:rsidRDefault="00474E85" w:rsidP="00474E85">
      <w:pPr>
        <w:pStyle w:val="ListParagraph"/>
        <w:widowControl w:val="0"/>
        <w:spacing w:line="268" w:lineRule="auto"/>
        <w:rPr>
          <w:rFonts w:ascii="Trebuchet MS" w:hAnsi="Trebuchet MS"/>
        </w:rPr>
      </w:pPr>
    </w:p>
    <w:p w14:paraId="5176E9B6" w14:textId="7C4C4D3A" w:rsidR="00474E85" w:rsidRDefault="00333E56" w:rsidP="00333E56">
      <w:pPr>
        <w:pStyle w:val="ListParagraph"/>
        <w:widowControl w:val="0"/>
        <w:numPr>
          <w:ilvl w:val="0"/>
          <w:numId w:val="31"/>
        </w:numPr>
        <w:rPr>
          <w:rFonts w:ascii="Trebuchet MS" w:hAnsi="Trebuchet MS"/>
        </w:rPr>
      </w:pPr>
      <w:r w:rsidRPr="00333E56">
        <w:rPr>
          <w:rFonts w:ascii="Trebuchet MS" w:hAnsi="Trebuchet MS"/>
        </w:rPr>
        <w:t xml:space="preserve">La </w:t>
      </w:r>
      <w:proofErr w:type="spellStart"/>
      <w:r w:rsidRPr="00333E56">
        <w:rPr>
          <w:rFonts w:ascii="Trebuchet MS" w:hAnsi="Trebuchet MS"/>
        </w:rPr>
        <w:t>mayoría</w:t>
      </w:r>
      <w:proofErr w:type="spellEnd"/>
      <w:r w:rsidRPr="00333E56">
        <w:rPr>
          <w:rFonts w:ascii="Trebuchet MS" w:hAnsi="Trebuchet MS"/>
        </w:rPr>
        <w:t xml:space="preserve"> de las </w:t>
      </w:r>
      <w:proofErr w:type="spellStart"/>
      <w:r w:rsidRPr="00333E56">
        <w:rPr>
          <w:rFonts w:ascii="Trebuchet MS" w:hAnsi="Trebuchet MS"/>
        </w:rPr>
        <w:t>recetas</w:t>
      </w:r>
      <w:proofErr w:type="spellEnd"/>
      <w:r w:rsidRPr="00333E56">
        <w:rPr>
          <w:rFonts w:ascii="Trebuchet MS" w:hAnsi="Trebuchet MS"/>
        </w:rPr>
        <w:t xml:space="preserve"> no </w:t>
      </w:r>
      <w:proofErr w:type="spellStart"/>
      <w:r w:rsidRPr="00333E56">
        <w:rPr>
          <w:rFonts w:ascii="Trebuchet MS" w:hAnsi="Trebuchet MS"/>
        </w:rPr>
        <w:t>necesitan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sal</w:t>
      </w:r>
      <w:proofErr w:type="spellEnd"/>
      <w:r w:rsidRPr="00333E56">
        <w:rPr>
          <w:rFonts w:ascii="Trebuchet MS" w:hAnsi="Trebuchet MS"/>
        </w:rPr>
        <w:t xml:space="preserve">, </w:t>
      </w:r>
      <w:proofErr w:type="spellStart"/>
      <w:r w:rsidRPr="00333E56">
        <w:rPr>
          <w:rFonts w:ascii="Trebuchet MS" w:hAnsi="Trebuchet MS"/>
        </w:rPr>
        <w:t>así</w:t>
      </w:r>
      <w:proofErr w:type="spellEnd"/>
      <w:r w:rsidRPr="00333E56">
        <w:rPr>
          <w:rFonts w:ascii="Trebuchet MS" w:hAnsi="Trebuchet MS"/>
        </w:rPr>
        <w:t xml:space="preserve"> que </w:t>
      </w:r>
      <w:proofErr w:type="spellStart"/>
      <w:r w:rsidRPr="00333E56">
        <w:rPr>
          <w:rFonts w:ascii="Trebuchet MS" w:hAnsi="Trebuchet MS"/>
        </w:rPr>
        <w:t>comience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reduciendo</w:t>
      </w:r>
      <w:proofErr w:type="spellEnd"/>
      <w:r w:rsidRPr="00333E56">
        <w:rPr>
          <w:rFonts w:ascii="Trebuchet MS" w:hAnsi="Trebuchet MS"/>
        </w:rPr>
        <w:t xml:space="preserve"> la </w:t>
      </w:r>
      <w:proofErr w:type="spellStart"/>
      <w:r w:rsidRPr="00333E56">
        <w:rPr>
          <w:rFonts w:ascii="Trebuchet MS" w:hAnsi="Trebuchet MS"/>
        </w:rPr>
        <w:t>cantidad</w:t>
      </w:r>
      <w:proofErr w:type="spellEnd"/>
      <w:r w:rsidRPr="00333E56">
        <w:rPr>
          <w:rFonts w:ascii="Trebuchet MS" w:hAnsi="Trebuchet MS"/>
        </w:rPr>
        <w:t xml:space="preserve"> de </w:t>
      </w:r>
      <w:proofErr w:type="spellStart"/>
      <w:r w:rsidRPr="00333E56">
        <w:rPr>
          <w:rFonts w:ascii="Trebuchet MS" w:hAnsi="Trebuchet MS"/>
        </w:rPr>
        <w:t>sal</w:t>
      </w:r>
      <w:proofErr w:type="spellEnd"/>
      <w:r w:rsidRPr="00333E56">
        <w:rPr>
          <w:rFonts w:ascii="Trebuchet MS" w:hAnsi="Trebuchet MS"/>
        </w:rPr>
        <w:t xml:space="preserve"> a la </w:t>
      </w:r>
      <w:proofErr w:type="spellStart"/>
      <w:r w:rsidRPr="00333E56">
        <w:rPr>
          <w:rFonts w:ascii="Trebuchet MS" w:hAnsi="Trebuchet MS"/>
        </w:rPr>
        <w:t>mitad</w:t>
      </w:r>
      <w:proofErr w:type="spellEnd"/>
      <w:r w:rsidRPr="00333E56">
        <w:rPr>
          <w:rFonts w:ascii="Trebuchet MS" w:hAnsi="Trebuchet MS"/>
        </w:rPr>
        <w:t xml:space="preserve"> y </w:t>
      </w:r>
      <w:proofErr w:type="spellStart"/>
      <w:r w:rsidRPr="00333E56">
        <w:rPr>
          <w:rFonts w:ascii="Trebuchet MS" w:hAnsi="Trebuchet MS"/>
        </w:rPr>
        <w:t>luego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omítala</w:t>
      </w:r>
      <w:proofErr w:type="spellEnd"/>
      <w:r w:rsidRPr="00333E56">
        <w:rPr>
          <w:rFonts w:ascii="Trebuchet MS" w:hAnsi="Trebuchet MS"/>
        </w:rPr>
        <w:t xml:space="preserve"> por </w:t>
      </w:r>
      <w:proofErr w:type="spellStart"/>
      <w:r w:rsidRPr="00333E56">
        <w:rPr>
          <w:rFonts w:ascii="Trebuchet MS" w:hAnsi="Trebuchet MS"/>
        </w:rPr>
        <w:t>completo</w:t>
      </w:r>
      <w:proofErr w:type="spellEnd"/>
      <w:r w:rsidRPr="00333E56">
        <w:rPr>
          <w:rFonts w:ascii="Trebuchet MS" w:hAnsi="Trebuchet MS"/>
        </w:rPr>
        <w:t xml:space="preserve">. </w:t>
      </w:r>
      <w:proofErr w:type="spellStart"/>
      <w:r w:rsidRPr="00333E56">
        <w:rPr>
          <w:rFonts w:ascii="Trebuchet MS" w:hAnsi="Trebuchet MS"/>
        </w:rPr>
        <w:t>Puedes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sustituir</w:t>
      </w:r>
      <w:proofErr w:type="spellEnd"/>
      <w:r w:rsidRPr="00333E56">
        <w:rPr>
          <w:rFonts w:ascii="Trebuchet MS" w:hAnsi="Trebuchet MS"/>
        </w:rPr>
        <w:t xml:space="preserve"> la </w:t>
      </w:r>
      <w:proofErr w:type="spellStart"/>
      <w:r w:rsidRPr="00333E56">
        <w:rPr>
          <w:rFonts w:ascii="Trebuchet MS" w:hAnsi="Trebuchet MS"/>
        </w:rPr>
        <w:t>sal</w:t>
      </w:r>
      <w:proofErr w:type="spellEnd"/>
      <w:r w:rsidRPr="00333E56">
        <w:rPr>
          <w:rFonts w:ascii="Trebuchet MS" w:hAnsi="Trebuchet MS"/>
        </w:rPr>
        <w:t xml:space="preserve"> por </w:t>
      </w:r>
      <w:proofErr w:type="spellStart"/>
      <w:r w:rsidRPr="00333E56">
        <w:rPr>
          <w:rFonts w:ascii="Trebuchet MS" w:hAnsi="Trebuchet MS"/>
        </w:rPr>
        <w:t>hierbas</w:t>
      </w:r>
      <w:proofErr w:type="spellEnd"/>
      <w:r w:rsidRPr="00333E56">
        <w:rPr>
          <w:rFonts w:ascii="Trebuchet MS" w:hAnsi="Trebuchet MS"/>
        </w:rPr>
        <w:t xml:space="preserve"> y </w:t>
      </w:r>
      <w:proofErr w:type="spellStart"/>
      <w:r w:rsidRPr="00333E56">
        <w:rPr>
          <w:rFonts w:ascii="Trebuchet MS" w:hAnsi="Trebuchet MS"/>
        </w:rPr>
        <w:t>especias</w:t>
      </w:r>
      <w:proofErr w:type="spellEnd"/>
      <w:r w:rsidRPr="00333E56">
        <w:rPr>
          <w:rFonts w:ascii="Trebuchet MS" w:hAnsi="Trebuchet MS"/>
        </w:rPr>
        <w:t xml:space="preserve">. </w:t>
      </w:r>
      <w:proofErr w:type="spellStart"/>
      <w:r w:rsidRPr="00333E56">
        <w:rPr>
          <w:rFonts w:ascii="Trebuchet MS" w:hAnsi="Trebuchet MS"/>
        </w:rPr>
        <w:t>Tomará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tiempo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apreciar</w:t>
      </w:r>
      <w:proofErr w:type="spellEnd"/>
      <w:r w:rsidRPr="00333E56">
        <w:rPr>
          <w:rFonts w:ascii="Trebuchet MS" w:hAnsi="Trebuchet MS"/>
        </w:rPr>
        <w:t xml:space="preserve"> los </w:t>
      </w:r>
      <w:proofErr w:type="spellStart"/>
      <w:r w:rsidRPr="00333E56">
        <w:rPr>
          <w:rFonts w:ascii="Trebuchet MS" w:hAnsi="Trebuchet MS"/>
        </w:rPr>
        <w:t>sabores</w:t>
      </w:r>
      <w:proofErr w:type="spellEnd"/>
      <w:r w:rsidRPr="00333E56">
        <w:rPr>
          <w:rFonts w:ascii="Trebuchet MS" w:hAnsi="Trebuchet MS"/>
        </w:rPr>
        <w:t xml:space="preserve"> y que </w:t>
      </w:r>
      <w:proofErr w:type="spellStart"/>
      <w:r w:rsidRPr="00333E56">
        <w:rPr>
          <w:rFonts w:ascii="Trebuchet MS" w:hAnsi="Trebuchet MS"/>
        </w:rPr>
        <w:t>tus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papilas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gustativas</w:t>
      </w:r>
      <w:proofErr w:type="spellEnd"/>
      <w:r w:rsidRPr="00333E56">
        <w:rPr>
          <w:rFonts w:ascii="Trebuchet MS" w:hAnsi="Trebuchet MS"/>
        </w:rPr>
        <w:t xml:space="preserve"> se </w:t>
      </w:r>
      <w:proofErr w:type="spellStart"/>
      <w:r w:rsidRPr="00333E56">
        <w:rPr>
          <w:rFonts w:ascii="Trebuchet MS" w:hAnsi="Trebuchet MS"/>
        </w:rPr>
        <w:t>adapten</w:t>
      </w:r>
      <w:proofErr w:type="spellEnd"/>
      <w:r w:rsidRPr="00333E56">
        <w:rPr>
          <w:rFonts w:ascii="Trebuchet MS" w:hAnsi="Trebuchet MS"/>
        </w:rPr>
        <w:t>, ¡</w:t>
      </w:r>
      <w:proofErr w:type="spellStart"/>
      <w:r w:rsidRPr="00333E56">
        <w:rPr>
          <w:rFonts w:ascii="Trebuchet MS" w:hAnsi="Trebuchet MS"/>
        </w:rPr>
        <w:t>pero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puedes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hacerlo</w:t>
      </w:r>
      <w:proofErr w:type="spellEnd"/>
      <w:r w:rsidRPr="00333E56">
        <w:rPr>
          <w:rFonts w:ascii="Trebuchet MS" w:hAnsi="Trebuchet MS"/>
        </w:rPr>
        <w:t>!</w:t>
      </w:r>
    </w:p>
    <w:p w14:paraId="075F6F71" w14:textId="77777777" w:rsidR="00333E56" w:rsidRPr="00333E56" w:rsidRDefault="00333E56" w:rsidP="00333E56">
      <w:pPr>
        <w:pStyle w:val="ListParagraph"/>
        <w:rPr>
          <w:rFonts w:ascii="Trebuchet MS" w:hAnsi="Trebuchet MS"/>
        </w:rPr>
      </w:pPr>
    </w:p>
    <w:p w14:paraId="0E45A7D3" w14:textId="2A1176ED" w:rsidR="00474E85" w:rsidRDefault="00333E56" w:rsidP="00333E56">
      <w:pPr>
        <w:pStyle w:val="ListParagraph"/>
        <w:widowControl w:val="0"/>
        <w:numPr>
          <w:ilvl w:val="0"/>
          <w:numId w:val="31"/>
        </w:numPr>
        <w:spacing w:line="268" w:lineRule="auto"/>
        <w:rPr>
          <w:rFonts w:ascii="Trebuchet MS" w:hAnsi="Trebuchet MS"/>
        </w:rPr>
      </w:pPr>
      <w:proofErr w:type="spellStart"/>
      <w:r w:rsidRPr="00333E56">
        <w:rPr>
          <w:rFonts w:ascii="Trebuchet MS" w:hAnsi="Trebuchet MS"/>
        </w:rPr>
        <w:t>Mantenga</w:t>
      </w:r>
      <w:proofErr w:type="spellEnd"/>
      <w:r w:rsidRPr="00333E56">
        <w:rPr>
          <w:rFonts w:ascii="Trebuchet MS" w:hAnsi="Trebuchet MS"/>
        </w:rPr>
        <w:t xml:space="preserve"> el </w:t>
      </w:r>
      <w:proofErr w:type="spellStart"/>
      <w:r w:rsidRPr="00333E56">
        <w:rPr>
          <w:rFonts w:ascii="Trebuchet MS" w:hAnsi="Trebuchet MS"/>
        </w:rPr>
        <w:t>salero</w:t>
      </w:r>
      <w:proofErr w:type="spellEnd"/>
      <w:r w:rsidRPr="00333E56">
        <w:rPr>
          <w:rFonts w:ascii="Trebuchet MS" w:hAnsi="Trebuchet MS"/>
        </w:rPr>
        <w:t xml:space="preserve"> en </w:t>
      </w:r>
      <w:proofErr w:type="spellStart"/>
      <w:r w:rsidRPr="00333E56">
        <w:rPr>
          <w:rFonts w:ascii="Trebuchet MS" w:hAnsi="Trebuchet MS"/>
        </w:rPr>
        <w:t>su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gabinete</w:t>
      </w:r>
      <w:proofErr w:type="spellEnd"/>
      <w:r w:rsidRPr="00333E56">
        <w:rPr>
          <w:rFonts w:ascii="Trebuchet MS" w:hAnsi="Trebuchet MS"/>
        </w:rPr>
        <w:t xml:space="preserve"> y </w:t>
      </w:r>
      <w:proofErr w:type="spellStart"/>
      <w:r w:rsidRPr="00333E56">
        <w:rPr>
          <w:rFonts w:ascii="Trebuchet MS" w:hAnsi="Trebuchet MS"/>
        </w:rPr>
        <w:t>fuera</w:t>
      </w:r>
      <w:proofErr w:type="spellEnd"/>
      <w:r w:rsidRPr="00333E56">
        <w:rPr>
          <w:rFonts w:ascii="Trebuchet MS" w:hAnsi="Trebuchet MS"/>
        </w:rPr>
        <w:t xml:space="preserve"> de la mesa. </w:t>
      </w:r>
      <w:proofErr w:type="spellStart"/>
      <w:r w:rsidRPr="00333E56">
        <w:rPr>
          <w:rFonts w:ascii="Trebuchet MS" w:hAnsi="Trebuchet MS"/>
        </w:rPr>
        <w:t>Mantener</w:t>
      </w:r>
      <w:proofErr w:type="spellEnd"/>
      <w:r w:rsidRPr="00333E56">
        <w:rPr>
          <w:rFonts w:ascii="Trebuchet MS" w:hAnsi="Trebuchet MS"/>
        </w:rPr>
        <w:t xml:space="preserve"> la </w:t>
      </w:r>
      <w:proofErr w:type="spellStart"/>
      <w:r w:rsidRPr="00333E56">
        <w:rPr>
          <w:rFonts w:ascii="Trebuchet MS" w:hAnsi="Trebuchet MS"/>
        </w:rPr>
        <w:t>sal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fuera</w:t>
      </w:r>
      <w:proofErr w:type="spellEnd"/>
      <w:r w:rsidRPr="00333E56">
        <w:rPr>
          <w:rFonts w:ascii="Trebuchet MS" w:hAnsi="Trebuchet MS"/>
        </w:rPr>
        <w:t xml:space="preserve"> del </w:t>
      </w:r>
      <w:proofErr w:type="spellStart"/>
      <w:r w:rsidRPr="00333E56">
        <w:rPr>
          <w:rFonts w:ascii="Trebuchet MS" w:hAnsi="Trebuchet MS"/>
        </w:rPr>
        <w:t>alcance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hace</w:t>
      </w:r>
      <w:proofErr w:type="spellEnd"/>
      <w:r w:rsidRPr="00333E56">
        <w:rPr>
          <w:rFonts w:ascii="Trebuchet MS" w:hAnsi="Trebuchet MS"/>
        </w:rPr>
        <w:t xml:space="preserve"> que </w:t>
      </w:r>
      <w:proofErr w:type="spellStart"/>
      <w:r w:rsidRPr="00333E56">
        <w:rPr>
          <w:rFonts w:ascii="Trebuchet MS" w:hAnsi="Trebuchet MS"/>
        </w:rPr>
        <w:t>sea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más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fácil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reducir</w:t>
      </w:r>
      <w:proofErr w:type="spellEnd"/>
      <w:r w:rsidRPr="00333E56">
        <w:rPr>
          <w:rFonts w:ascii="Trebuchet MS" w:hAnsi="Trebuchet MS"/>
        </w:rPr>
        <w:t xml:space="preserve"> la </w:t>
      </w:r>
      <w:proofErr w:type="spellStart"/>
      <w:r w:rsidRPr="00333E56">
        <w:rPr>
          <w:rFonts w:ascii="Trebuchet MS" w:hAnsi="Trebuchet MS"/>
        </w:rPr>
        <w:t>cantidad</w:t>
      </w:r>
      <w:proofErr w:type="spellEnd"/>
      <w:r w:rsidRPr="00333E56">
        <w:rPr>
          <w:rFonts w:ascii="Trebuchet MS" w:hAnsi="Trebuchet MS"/>
        </w:rPr>
        <w:t xml:space="preserve"> que </w:t>
      </w:r>
      <w:proofErr w:type="spellStart"/>
      <w:r w:rsidRPr="00333E56">
        <w:rPr>
          <w:rFonts w:ascii="Trebuchet MS" w:hAnsi="Trebuchet MS"/>
        </w:rPr>
        <w:t>usas</w:t>
      </w:r>
      <w:proofErr w:type="spellEnd"/>
      <w:r w:rsidRPr="00333E56">
        <w:rPr>
          <w:rFonts w:ascii="Trebuchet MS" w:hAnsi="Trebuchet MS"/>
        </w:rPr>
        <w:t>.</w:t>
      </w:r>
    </w:p>
    <w:p w14:paraId="1C8458F8" w14:textId="77777777" w:rsidR="00333E56" w:rsidRPr="00333E56" w:rsidRDefault="00333E56" w:rsidP="00333E56">
      <w:pPr>
        <w:pStyle w:val="ListParagraph"/>
        <w:rPr>
          <w:rFonts w:ascii="Trebuchet MS" w:hAnsi="Trebuchet MS"/>
        </w:rPr>
      </w:pPr>
    </w:p>
    <w:p w14:paraId="06F6D7AF" w14:textId="76238BDB" w:rsidR="00474E85" w:rsidRDefault="00333E56" w:rsidP="00333E56">
      <w:pPr>
        <w:pStyle w:val="ListParagraph"/>
        <w:widowControl w:val="0"/>
        <w:numPr>
          <w:ilvl w:val="0"/>
          <w:numId w:val="31"/>
        </w:numPr>
        <w:spacing w:line="268" w:lineRule="auto"/>
        <w:rPr>
          <w:rFonts w:ascii="Trebuchet MS" w:hAnsi="Trebuchet MS"/>
        </w:rPr>
      </w:pPr>
      <w:proofErr w:type="spellStart"/>
      <w:r w:rsidRPr="00333E56">
        <w:rPr>
          <w:rFonts w:ascii="Trebuchet MS" w:hAnsi="Trebuchet MS"/>
        </w:rPr>
        <w:t>Pruebe</w:t>
      </w:r>
      <w:proofErr w:type="spellEnd"/>
      <w:r w:rsidRPr="00333E56">
        <w:rPr>
          <w:rFonts w:ascii="Trebuchet MS" w:hAnsi="Trebuchet MS"/>
        </w:rPr>
        <w:t xml:space="preserve"> sus </w:t>
      </w:r>
      <w:proofErr w:type="spellStart"/>
      <w:r w:rsidRPr="00333E56">
        <w:rPr>
          <w:rFonts w:ascii="Trebuchet MS" w:hAnsi="Trebuchet MS"/>
        </w:rPr>
        <w:t>alimentos</w:t>
      </w:r>
      <w:proofErr w:type="spellEnd"/>
      <w:r w:rsidRPr="00333E56">
        <w:rPr>
          <w:rFonts w:ascii="Trebuchet MS" w:hAnsi="Trebuchet MS"/>
        </w:rPr>
        <w:t xml:space="preserve"> primero. </w:t>
      </w:r>
      <w:proofErr w:type="spellStart"/>
      <w:r w:rsidRPr="00333E56">
        <w:rPr>
          <w:rFonts w:ascii="Trebuchet MS" w:hAnsi="Trebuchet MS"/>
        </w:rPr>
        <w:t>Mucha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gente</w:t>
      </w:r>
      <w:proofErr w:type="spellEnd"/>
      <w:r w:rsidRPr="00333E56">
        <w:rPr>
          <w:rFonts w:ascii="Trebuchet MS" w:hAnsi="Trebuchet MS"/>
        </w:rPr>
        <w:t xml:space="preserve">, por </w:t>
      </w:r>
      <w:proofErr w:type="spellStart"/>
      <w:r w:rsidRPr="00333E56">
        <w:rPr>
          <w:rFonts w:ascii="Trebuchet MS" w:hAnsi="Trebuchet MS"/>
        </w:rPr>
        <w:t>costumbre</w:t>
      </w:r>
      <w:proofErr w:type="spellEnd"/>
      <w:r w:rsidRPr="00333E56">
        <w:rPr>
          <w:rFonts w:ascii="Trebuchet MS" w:hAnsi="Trebuchet MS"/>
        </w:rPr>
        <w:t xml:space="preserve">, </w:t>
      </w:r>
      <w:proofErr w:type="spellStart"/>
      <w:r w:rsidRPr="00333E56">
        <w:rPr>
          <w:rFonts w:ascii="Trebuchet MS" w:hAnsi="Trebuchet MS"/>
        </w:rPr>
        <w:t>añade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sal</w:t>
      </w:r>
      <w:proofErr w:type="spellEnd"/>
      <w:r w:rsidRPr="00333E56">
        <w:rPr>
          <w:rFonts w:ascii="Trebuchet MS" w:hAnsi="Trebuchet MS"/>
        </w:rPr>
        <w:t xml:space="preserve"> antes de </w:t>
      </w:r>
      <w:proofErr w:type="spellStart"/>
      <w:r w:rsidRPr="00333E56">
        <w:rPr>
          <w:rFonts w:ascii="Trebuchet MS" w:hAnsi="Trebuchet MS"/>
        </w:rPr>
        <w:t>probar</w:t>
      </w:r>
      <w:proofErr w:type="spellEnd"/>
      <w:r w:rsidRPr="00333E56">
        <w:rPr>
          <w:rFonts w:ascii="Trebuchet MS" w:hAnsi="Trebuchet MS"/>
        </w:rPr>
        <w:t xml:space="preserve"> los </w:t>
      </w:r>
      <w:proofErr w:type="spellStart"/>
      <w:r w:rsidRPr="00333E56">
        <w:rPr>
          <w:rFonts w:ascii="Trebuchet MS" w:hAnsi="Trebuchet MS"/>
        </w:rPr>
        <w:t>alimentos</w:t>
      </w:r>
      <w:proofErr w:type="spellEnd"/>
      <w:r w:rsidRPr="00333E56">
        <w:rPr>
          <w:rFonts w:ascii="Trebuchet MS" w:hAnsi="Trebuchet MS"/>
        </w:rPr>
        <w:t>.</w:t>
      </w:r>
    </w:p>
    <w:p w14:paraId="79933AA8" w14:textId="77777777" w:rsidR="00333E56" w:rsidRPr="00333E56" w:rsidRDefault="00333E56" w:rsidP="00333E56">
      <w:pPr>
        <w:pStyle w:val="ListParagraph"/>
        <w:rPr>
          <w:rFonts w:ascii="Trebuchet MS" w:hAnsi="Trebuchet MS"/>
        </w:rPr>
      </w:pPr>
    </w:p>
    <w:p w14:paraId="0A59F52C" w14:textId="65D930FE" w:rsidR="00474E85" w:rsidRDefault="00333E56" w:rsidP="00333E56">
      <w:pPr>
        <w:pStyle w:val="ListParagraph"/>
        <w:widowControl w:val="0"/>
        <w:numPr>
          <w:ilvl w:val="0"/>
          <w:numId w:val="31"/>
        </w:numPr>
        <w:spacing w:line="268" w:lineRule="auto"/>
        <w:rPr>
          <w:rFonts w:ascii="Trebuchet MS" w:hAnsi="Trebuchet MS"/>
        </w:rPr>
      </w:pPr>
      <w:proofErr w:type="spellStart"/>
      <w:r w:rsidRPr="00333E56">
        <w:rPr>
          <w:rFonts w:ascii="Trebuchet MS" w:hAnsi="Trebuchet MS"/>
        </w:rPr>
        <w:t>Agregue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hierbas</w:t>
      </w:r>
      <w:proofErr w:type="spellEnd"/>
      <w:r w:rsidRPr="00333E56">
        <w:rPr>
          <w:rFonts w:ascii="Trebuchet MS" w:hAnsi="Trebuchet MS"/>
        </w:rPr>
        <w:t xml:space="preserve"> y </w:t>
      </w:r>
      <w:proofErr w:type="spellStart"/>
      <w:r w:rsidRPr="00333E56">
        <w:rPr>
          <w:rFonts w:ascii="Trebuchet MS" w:hAnsi="Trebuchet MS"/>
        </w:rPr>
        <w:t>especias</w:t>
      </w:r>
      <w:proofErr w:type="spellEnd"/>
      <w:r w:rsidRPr="00333E56">
        <w:rPr>
          <w:rFonts w:ascii="Trebuchet MS" w:hAnsi="Trebuchet MS"/>
        </w:rPr>
        <w:t xml:space="preserve"> dentro de 1 hora de </w:t>
      </w:r>
      <w:proofErr w:type="spellStart"/>
      <w:r w:rsidRPr="00333E56">
        <w:rPr>
          <w:rFonts w:ascii="Trebuchet MS" w:hAnsi="Trebuchet MS"/>
        </w:rPr>
        <w:t>servir</w:t>
      </w:r>
      <w:proofErr w:type="spellEnd"/>
      <w:r w:rsidRPr="00333E56">
        <w:rPr>
          <w:rFonts w:ascii="Trebuchet MS" w:hAnsi="Trebuchet MS"/>
        </w:rPr>
        <w:t xml:space="preserve"> para </w:t>
      </w:r>
      <w:proofErr w:type="spellStart"/>
      <w:r w:rsidRPr="00333E56">
        <w:rPr>
          <w:rFonts w:ascii="Trebuchet MS" w:hAnsi="Trebuchet MS"/>
        </w:rPr>
        <w:t>obtener</w:t>
      </w:r>
      <w:proofErr w:type="spellEnd"/>
      <w:r w:rsidRPr="00333E56">
        <w:rPr>
          <w:rFonts w:ascii="Trebuchet MS" w:hAnsi="Trebuchet MS"/>
        </w:rPr>
        <w:t xml:space="preserve"> el mayor </w:t>
      </w:r>
      <w:proofErr w:type="spellStart"/>
      <w:r w:rsidRPr="00333E56">
        <w:rPr>
          <w:rFonts w:ascii="Trebuchet MS" w:hAnsi="Trebuchet MS"/>
        </w:rPr>
        <w:t>sabor</w:t>
      </w:r>
      <w:proofErr w:type="spellEnd"/>
      <w:r w:rsidRPr="00333E56">
        <w:rPr>
          <w:rFonts w:ascii="Trebuchet MS" w:hAnsi="Trebuchet MS"/>
        </w:rPr>
        <w:t>.</w:t>
      </w:r>
    </w:p>
    <w:p w14:paraId="2DFD5CC8" w14:textId="77777777" w:rsidR="00333E56" w:rsidRPr="00333E56" w:rsidRDefault="00333E56" w:rsidP="00333E56">
      <w:pPr>
        <w:pStyle w:val="ListParagraph"/>
        <w:rPr>
          <w:rFonts w:ascii="Trebuchet MS" w:hAnsi="Trebuchet MS"/>
        </w:rPr>
      </w:pPr>
    </w:p>
    <w:p w14:paraId="021318F9" w14:textId="0F2463EA" w:rsidR="00CA1691" w:rsidRPr="00333E56" w:rsidRDefault="00333E56" w:rsidP="00333E56">
      <w:pPr>
        <w:pStyle w:val="ListParagraph"/>
        <w:numPr>
          <w:ilvl w:val="0"/>
          <w:numId w:val="31"/>
        </w:numPr>
        <w:rPr>
          <w:rFonts w:ascii="Trebuchet MS" w:hAnsi="Trebuchet MS"/>
        </w:rPr>
      </w:pPr>
      <w:proofErr w:type="spellStart"/>
      <w:r w:rsidRPr="00333E56">
        <w:rPr>
          <w:rFonts w:ascii="Trebuchet MS" w:hAnsi="Trebuchet MS"/>
        </w:rPr>
        <w:t>Compre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alimentos</w:t>
      </w:r>
      <w:proofErr w:type="spellEnd"/>
      <w:r w:rsidRPr="00333E56">
        <w:rPr>
          <w:rFonts w:ascii="Trebuchet MS" w:hAnsi="Trebuchet MS"/>
        </w:rPr>
        <w:t xml:space="preserve"> no </w:t>
      </w:r>
      <w:proofErr w:type="spellStart"/>
      <w:r w:rsidRPr="00333E56">
        <w:rPr>
          <w:rFonts w:ascii="Trebuchet MS" w:hAnsi="Trebuchet MS"/>
        </w:rPr>
        <w:t>procesados</w:t>
      </w:r>
      <w:proofErr w:type="spellEnd"/>
      <w:r w:rsidRPr="00333E56">
        <w:rPr>
          <w:rFonts w:ascii="Trebuchet MS" w:hAnsi="Trebuchet MS"/>
        </w:rPr>
        <w:t xml:space="preserve">. </w:t>
      </w:r>
      <w:proofErr w:type="spellStart"/>
      <w:r w:rsidRPr="00333E56">
        <w:rPr>
          <w:rFonts w:ascii="Trebuchet MS" w:hAnsi="Trebuchet MS"/>
        </w:rPr>
        <w:t>Recuerde</w:t>
      </w:r>
      <w:proofErr w:type="spellEnd"/>
      <w:r w:rsidRPr="00333E56">
        <w:rPr>
          <w:rFonts w:ascii="Trebuchet MS" w:hAnsi="Trebuchet MS"/>
        </w:rPr>
        <w:t xml:space="preserve">, los </w:t>
      </w:r>
      <w:proofErr w:type="spellStart"/>
      <w:r w:rsidRPr="00333E56">
        <w:rPr>
          <w:rFonts w:ascii="Trebuchet MS" w:hAnsi="Trebuchet MS"/>
        </w:rPr>
        <w:t>alimentos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listos</w:t>
      </w:r>
      <w:proofErr w:type="spellEnd"/>
      <w:r w:rsidRPr="00333E56">
        <w:rPr>
          <w:rFonts w:ascii="Trebuchet MS" w:hAnsi="Trebuchet MS"/>
        </w:rPr>
        <w:t xml:space="preserve"> para comer o </w:t>
      </w:r>
      <w:proofErr w:type="spellStart"/>
      <w:r w:rsidRPr="00333E56">
        <w:rPr>
          <w:rFonts w:ascii="Trebuchet MS" w:hAnsi="Trebuchet MS"/>
        </w:rPr>
        <w:t>procesados</w:t>
      </w:r>
      <w:proofErr w:type="spellEnd"/>
      <w:r w:rsidRPr="00333E56">
        <w:rPr>
          <w:rFonts w:ascii="Trebuchet MS" w:hAnsi="Trebuchet MS"/>
        </w:rPr>
        <w:t xml:space="preserve"> </w:t>
      </w:r>
      <w:r w:rsidRPr="00333E56">
        <w:rPr>
          <w:rFonts w:ascii="Arial" w:hAnsi="Arial" w:cs="Arial"/>
        </w:rPr>
        <w:t>​​</w:t>
      </w:r>
      <w:proofErr w:type="spellStart"/>
      <w:r w:rsidRPr="00333E56">
        <w:rPr>
          <w:rFonts w:ascii="Trebuchet MS" w:hAnsi="Trebuchet MS"/>
        </w:rPr>
        <w:t>suelen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contener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sal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a</w:t>
      </w:r>
      <w:r w:rsidRPr="00333E56">
        <w:rPr>
          <w:rFonts w:ascii="Trebuchet MS" w:hAnsi="Trebuchet MS" w:cs="Trebuchet MS"/>
        </w:rPr>
        <w:t>ñ</w:t>
      </w:r>
      <w:r w:rsidRPr="00333E56">
        <w:rPr>
          <w:rFonts w:ascii="Trebuchet MS" w:hAnsi="Trebuchet MS"/>
        </w:rPr>
        <w:t>adida</w:t>
      </w:r>
      <w:proofErr w:type="spellEnd"/>
      <w:r w:rsidRPr="00333E56">
        <w:rPr>
          <w:rFonts w:ascii="Trebuchet MS" w:hAnsi="Trebuchet MS"/>
        </w:rPr>
        <w:t xml:space="preserve">. Si </w:t>
      </w:r>
      <w:proofErr w:type="spellStart"/>
      <w:r w:rsidRPr="00333E56">
        <w:rPr>
          <w:rFonts w:ascii="Trebuchet MS" w:hAnsi="Trebuchet MS"/>
        </w:rPr>
        <w:t>compras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alimentos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procesados</w:t>
      </w:r>
      <w:proofErr w:type="spellEnd"/>
      <w:r w:rsidRPr="00333E56">
        <w:rPr>
          <w:rFonts w:ascii="Trebuchet MS" w:hAnsi="Trebuchet MS"/>
        </w:rPr>
        <w:t xml:space="preserve">, </w:t>
      </w:r>
      <w:proofErr w:type="spellStart"/>
      <w:r w:rsidRPr="00333E56">
        <w:rPr>
          <w:rFonts w:ascii="Trebuchet MS" w:hAnsi="Trebuchet MS"/>
        </w:rPr>
        <w:t>busca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versiones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bajas</w:t>
      </w:r>
      <w:proofErr w:type="spellEnd"/>
      <w:r w:rsidRPr="00333E56">
        <w:rPr>
          <w:rFonts w:ascii="Trebuchet MS" w:hAnsi="Trebuchet MS"/>
        </w:rPr>
        <w:t xml:space="preserve"> en </w:t>
      </w:r>
      <w:proofErr w:type="spellStart"/>
      <w:r w:rsidRPr="00333E56">
        <w:rPr>
          <w:rFonts w:ascii="Trebuchet MS" w:hAnsi="Trebuchet MS"/>
        </w:rPr>
        <w:t>sodio</w:t>
      </w:r>
      <w:proofErr w:type="spellEnd"/>
      <w:r w:rsidRPr="00333E56">
        <w:rPr>
          <w:rFonts w:ascii="Trebuchet MS" w:hAnsi="Trebuchet MS"/>
        </w:rPr>
        <w:t xml:space="preserve">. </w:t>
      </w:r>
      <w:proofErr w:type="spellStart"/>
      <w:r w:rsidRPr="00333E56">
        <w:rPr>
          <w:rFonts w:ascii="Trebuchet MS" w:hAnsi="Trebuchet MS"/>
        </w:rPr>
        <w:t>Tenga</w:t>
      </w:r>
      <w:proofErr w:type="spellEnd"/>
      <w:r w:rsidRPr="00333E56">
        <w:rPr>
          <w:rFonts w:ascii="Trebuchet MS" w:hAnsi="Trebuchet MS"/>
        </w:rPr>
        <w:t xml:space="preserve"> en </w:t>
      </w:r>
      <w:proofErr w:type="spellStart"/>
      <w:r w:rsidRPr="00333E56">
        <w:rPr>
          <w:rFonts w:ascii="Trebuchet MS" w:hAnsi="Trebuchet MS"/>
        </w:rPr>
        <w:t>cuenta</w:t>
      </w:r>
      <w:proofErr w:type="spellEnd"/>
      <w:r w:rsidRPr="00333E56">
        <w:rPr>
          <w:rFonts w:ascii="Trebuchet MS" w:hAnsi="Trebuchet MS"/>
        </w:rPr>
        <w:t xml:space="preserve"> que </w:t>
      </w:r>
      <w:proofErr w:type="spellStart"/>
      <w:r w:rsidRPr="00333E56">
        <w:rPr>
          <w:rFonts w:ascii="Trebuchet MS" w:hAnsi="Trebuchet MS"/>
        </w:rPr>
        <w:t>algunas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versiones</w:t>
      </w:r>
      <w:proofErr w:type="spellEnd"/>
      <w:r w:rsidRPr="00333E56">
        <w:rPr>
          <w:rFonts w:ascii="Trebuchet MS" w:hAnsi="Trebuchet MS"/>
        </w:rPr>
        <w:t xml:space="preserve"> de </w:t>
      </w:r>
      <w:proofErr w:type="spellStart"/>
      <w:r w:rsidRPr="00333E56">
        <w:rPr>
          <w:rFonts w:ascii="Trebuchet MS" w:hAnsi="Trebuchet MS"/>
        </w:rPr>
        <w:t>alimentos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bajos</w:t>
      </w:r>
      <w:proofErr w:type="spellEnd"/>
      <w:r w:rsidRPr="00333E56">
        <w:rPr>
          <w:rFonts w:ascii="Trebuchet MS" w:hAnsi="Trebuchet MS"/>
        </w:rPr>
        <w:t xml:space="preserve"> en </w:t>
      </w:r>
      <w:proofErr w:type="spellStart"/>
      <w:r w:rsidRPr="00333E56">
        <w:rPr>
          <w:rFonts w:ascii="Trebuchet MS" w:hAnsi="Trebuchet MS"/>
        </w:rPr>
        <w:t>sodio</w:t>
      </w:r>
      <w:proofErr w:type="spellEnd"/>
      <w:r w:rsidRPr="00333E56">
        <w:rPr>
          <w:rFonts w:ascii="Trebuchet MS" w:hAnsi="Trebuchet MS"/>
        </w:rPr>
        <w:t xml:space="preserve">, </w:t>
      </w:r>
      <w:proofErr w:type="spellStart"/>
      <w:r w:rsidRPr="00333E56">
        <w:rPr>
          <w:rFonts w:ascii="Trebuchet MS" w:hAnsi="Trebuchet MS"/>
        </w:rPr>
        <w:t>como</w:t>
      </w:r>
      <w:proofErr w:type="spellEnd"/>
      <w:r w:rsidRPr="00333E56">
        <w:rPr>
          <w:rFonts w:ascii="Trebuchet MS" w:hAnsi="Trebuchet MS"/>
        </w:rPr>
        <w:t xml:space="preserve"> la salsa de </w:t>
      </w:r>
      <w:proofErr w:type="spellStart"/>
      <w:r w:rsidRPr="00333E56">
        <w:rPr>
          <w:rFonts w:ascii="Trebuchet MS" w:hAnsi="Trebuchet MS"/>
        </w:rPr>
        <w:t>soja</w:t>
      </w:r>
      <w:proofErr w:type="spellEnd"/>
      <w:r w:rsidRPr="00333E56">
        <w:rPr>
          <w:rFonts w:ascii="Trebuchet MS" w:hAnsi="Trebuchet MS"/>
        </w:rPr>
        <w:t xml:space="preserve">, </w:t>
      </w:r>
      <w:proofErr w:type="spellStart"/>
      <w:r w:rsidRPr="00333E56">
        <w:rPr>
          <w:rFonts w:ascii="Trebuchet MS" w:hAnsi="Trebuchet MS"/>
        </w:rPr>
        <w:t>aún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tienen</w:t>
      </w:r>
      <w:proofErr w:type="spellEnd"/>
      <w:r w:rsidRPr="00333E56">
        <w:rPr>
          <w:rFonts w:ascii="Trebuchet MS" w:hAnsi="Trebuchet MS"/>
        </w:rPr>
        <w:t xml:space="preserve"> un alto </w:t>
      </w:r>
      <w:proofErr w:type="spellStart"/>
      <w:r w:rsidRPr="00333E56">
        <w:rPr>
          <w:rFonts w:ascii="Trebuchet MS" w:hAnsi="Trebuchet MS"/>
        </w:rPr>
        <w:t>contenido</w:t>
      </w:r>
      <w:proofErr w:type="spellEnd"/>
      <w:r w:rsidRPr="00333E56">
        <w:rPr>
          <w:rFonts w:ascii="Trebuchet MS" w:hAnsi="Trebuchet MS"/>
        </w:rPr>
        <w:t xml:space="preserve"> de </w:t>
      </w:r>
      <w:proofErr w:type="spellStart"/>
      <w:r w:rsidRPr="00333E56">
        <w:rPr>
          <w:rFonts w:ascii="Trebuchet MS" w:hAnsi="Trebuchet MS"/>
        </w:rPr>
        <w:t>sodio</w:t>
      </w:r>
      <w:proofErr w:type="spellEnd"/>
      <w:r w:rsidRPr="00333E56">
        <w:rPr>
          <w:rFonts w:ascii="Trebuchet MS" w:hAnsi="Trebuchet MS"/>
        </w:rPr>
        <w:t xml:space="preserve">. </w:t>
      </w:r>
      <w:proofErr w:type="spellStart"/>
      <w:r w:rsidRPr="00333E56">
        <w:rPr>
          <w:rFonts w:ascii="Trebuchet MS" w:hAnsi="Trebuchet MS"/>
        </w:rPr>
        <w:t>Utilice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estos</w:t>
      </w:r>
      <w:proofErr w:type="spellEnd"/>
      <w:r w:rsidRPr="00333E56">
        <w:rPr>
          <w:rFonts w:ascii="Trebuchet MS" w:hAnsi="Trebuchet MS"/>
        </w:rPr>
        <w:t xml:space="preserve"> </w:t>
      </w:r>
      <w:proofErr w:type="spellStart"/>
      <w:r w:rsidRPr="00333E56">
        <w:rPr>
          <w:rFonts w:ascii="Trebuchet MS" w:hAnsi="Trebuchet MS"/>
        </w:rPr>
        <w:t>productos</w:t>
      </w:r>
      <w:proofErr w:type="spellEnd"/>
      <w:r w:rsidRPr="00333E56">
        <w:rPr>
          <w:rFonts w:ascii="Trebuchet MS" w:hAnsi="Trebuchet MS"/>
        </w:rPr>
        <w:t xml:space="preserve"> con </w:t>
      </w:r>
      <w:proofErr w:type="spellStart"/>
      <w:r w:rsidRPr="00333E56">
        <w:rPr>
          <w:rFonts w:ascii="Trebuchet MS" w:hAnsi="Trebuchet MS"/>
        </w:rPr>
        <w:t>moderación</w:t>
      </w:r>
      <w:proofErr w:type="spellEnd"/>
      <w:r w:rsidRPr="00333E56">
        <w:rPr>
          <w:rFonts w:ascii="Trebuchet MS" w:hAnsi="Trebuchet MS"/>
        </w:rPr>
        <w:t>.</w:t>
      </w:r>
      <w:bookmarkStart w:id="0" w:name="_GoBack"/>
      <w:bookmarkEnd w:id="0"/>
    </w:p>
    <w:sectPr w:rsidR="00CA1691" w:rsidRPr="00333E56" w:rsidSect="000B36EF">
      <w:type w:val="continuous"/>
      <w:pgSz w:w="12240" w:h="15840" w:code="1"/>
      <w:pgMar w:top="173" w:right="720" w:bottom="173" w:left="720" w:header="360" w:footer="3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3C614" w14:textId="77777777" w:rsidR="000E6755" w:rsidRDefault="000E6755">
      <w:r>
        <w:separator/>
      </w:r>
    </w:p>
  </w:endnote>
  <w:endnote w:type="continuationSeparator" w:id="0">
    <w:p w14:paraId="3D5F6076" w14:textId="77777777" w:rsidR="000E6755" w:rsidRDefault="000E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BD20" w14:textId="06BD974F" w:rsidR="00F0441F" w:rsidRPr="006621AA" w:rsidRDefault="008D15BA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86E02" wp14:editId="6AB3FB6B">
              <wp:simplePos x="0" y="0"/>
              <wp:positionH relativeFrom="column">
                <wp:posOffset>-356235</wp:posOffset>
              </wp:positionH>
              <wp:positionV relativeFrom="paragraph">
                <wp:posOffset>-59690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D24736" id="Rectangle 12" o:spid="_x0000_s1026" style="position:absolute;margin-left:-28.05pt;margin-top:-4.7pt;width:556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" fillcolor="#922385 [3204]" stroked="f" strokeweight="2pt"/>
          </w:pict>
        </mc:Fallback>
      </mc:AlternateContent>
    </w: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BB89F" wp14:editId="1AC4A8A3">
              <wp:simplePos x="0" y="0"/>
              <wp:positionH relativeFrom="column">
                <wp:posOffset>-428625</wp:posOffset>
              </wp:positionH>
              <wp:positionV relativeFrom="paragraph">
                <wp:posOffset>8890</wp:posOffset>
              </wp:positionV>
              <wp:extent cx="4146550" cy="495300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230E9" w14:textId="57727281" w:rsidR="007873F9" w:rsidRDefault="007873F9" w:rsidP="008D15BA">
                          <w:pPr>
                            <w:widowControl w:val="0"/>
                            <w:spacing w:after="0" w:line="264" w:lineRule="auto"/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  <w:t>Prepared for you by Michael Helwig, RD Area Agency on Aging</w:t>
                          </w:r>
                        </w:p>
                        <w:p w14:paraId="2BEB3EE6" w14:textId="77777777" w:rsidR="007873F9" w:rsidRDefault="007873F9" w:rsidP="008D15BA">
                          <w:pPr>
                            <w:widowControl w:val="0"/>
                            <w:spacing w:after="0" w:line="264" w:lineRule="auto"/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Lucida Sans" w:hAnsi="Lucida Sans"/>
                              <w:sz w:val="15"/>
                              <w:szCs w:val="15"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75pt;margin-top:.7pt;width:326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d7twIAALw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" filled="f" stroked="f">
              <v:textbox>
                <w:txbxContent>
                  <w:p w14:paraId="431230E9" w14:textId="57727281" w:rsidR="007873F9" w:rsidRDefault="007873F9" w:rsidP="008D15BA">
                    <w:pPr>
                      <w:widowControl w:val="0"/>
                      <w:spacing w:after="0" w:line="264" w:lineRule="auto"/>
                      <w:rPr>
                        <w:rFonts w:ascii="Lucida Sans" w:hAnsi="Lucida Sans"/>
                        <w:sz w:val="15"/>
                        <w:szCs w:val="15"/>
                      </w:rPr>
                    </w:pPr>
                    <w:r>
                      <w:rPr>
                        <w:rFonts w:ascii="Lucida Sans" w:hAnsi="Lucida Sans"/>
                        <w:sz w:val="15"/>
                        <w:szCs w:val="15"/>
                      </w:rPr>
                      <w:t>Prepared for you by Michael Helwig, RD Area Agency on Aging</w:t>
                    </w:r>
                  </w:p>
                  <w:p w14:paraId="2BEB3EE6" w14:textId="77777777" w:rsidR="007873F9" w:rsidRDefault="007873F9" w:rsidP="008D15BA">
                    <w:pPr>
                      <w:widowControl w:val="0"/>
                      <w:spacing w:after="0" w:line="264" w:lineRule="auto"/>
                      <w:rPr>
                        <w:rFonts w:ascii="Lucida Sans" w:hAnsi="Lucida Sans"/>
                        <w:sz w:val="15"/>
                        <w:szCs w:val="15"/>
                      </w:rPr>
                    </w:pPr>
                    <w:r>
                      <w:rPr>
                        <w:rFonts w:ascii="Lucida Sans" w:hAnsi="Lucida Sans"/>
                        <w:sz w:val="15"/>
                        <w:szCs w:val="15"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817CA" wp14:editId="0789981C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817CA" id="_x0000_s1028" type="#_x0000_t202" style="position:absolute;left:0;text-align:left;margin-left:68.7pt;margin-top:9.45pt;width:410.8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V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0120FD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740B5" w14:textId="77777777" w:rsidR="000E6755" w:rsidRDefault="000E6755">
      <w:r>
        <w:separator/>
      </w:r>
    </w:p>
  </w:footnote>
  <w:footnote w:type="continuationSeparator" w:id="0">
    <w:p w14:paraId="0CD55558" w14:textId="77777777" w:rsidR="000E6755" w:rsidRDefault="000E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220A0"/>
    <w:multiLevelType w:val="hybridMultilevel"/>
    <w:tmpl w:val="9A70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01FCB"/>
    <w:multiLevelType w:val="hybridMultilevel"/>
    <w:tmpl w:val="89668524"/>
    <w:lvl w:ilvl="0" w:tplc="ACF848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2E647A"/>
    <w:multiLevelType w:val="hybridMultilevel"/>
    <w:tmpl w:val="BBB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0F43"/>
    <w:multiLevelType w:val="hybridMultilevel"/>
    <w:tmpl w:val="4826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5DB5"/>
    <w:multiLevelType w:val="hybridMultilevel"/>
    <w:tmpl w:val="43BE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B0B7D"/>
    <w:multiLevelType w:val="hybridMultilevel"/>
    <w:tmpl w:val="B37C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E66AA"/>
    <w:multiLevelType w:val="hybridMultilevel"/>
    <w:tmpl w:val="780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F6D92"/>
    <w:multiLevelType w:val="hybridMultilevel"/>
    <w:tmpl w:val="B6F2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12"/>
  </w:num>
  <w:num w:numId="5">
    <w:abstractNumId w:val="18"/>
  </w:num>
  <w:num w:numId="6">
    <w:abstractNumId w:val="8"/>
  </w:num>
  <w:num w:numId="7">
    <w:abstractNumId w:val="24"/>
  </w:num>
  <w:num w:numId="8">
    <w:abstractNumId w:val="19"/>
  </w:num>
  <w:num w:numId="9">
    <w:abstractNumId w:val="3"/>
  </w:num>
  <w:num w:numId="10">
    <w:abstractNumId w:val="20"/>
  </w:num>
  <w:num w:numId="11">
    <w:abstractNumId w:val="13"/>
  </w:num>
  <w:num w:numId="12">
    <w:abstractNumId w:val="32"/>
  </w:num>
  <w:num w:numId="13">
    <w:abstractNumId w:val="16"/>
  </w:num>
  <w:num w:numId="14">
    <w:abstractNumId w:val="21"/>
  </w:num>
  <w:num w:numId="15">
    <w:abstractNumId w:val="6"/>
  </w:num>
  <w:num w:numId="16">
    <w:abstractNumId w:val="28"/>
  </w:num>
  <w:num w:numId="17">
    <w:abstractNumId w:val="29"/>
  </w:num>
  <w:num w:numId="18">
    <w:abstractNumId w:val="15"/>
  </w:num>
  <w:num w:numId="19">
    <w:abstractNumId w:val="7"/>
  </w:num>
  <w:num w:numId="20">
    <w:abstractNumId w:val="23"/>
  </w:num>
  <w:num w:numId="21">
    <w:abstractNumId w:val="30"/>
  </w:num>
  <w:num w:numId="22">
    <w:abstractNumId w:val="11"/>
  </w:num>
  <w:num w:numId="23">
    <w:abstractNumId w:val="34"/>
  </w:num>
  <w:num w:numId="24">
    <w:abstractNumId w:val="4"/>
  </w:num>
  <w:num w:numId="25">
    <w:abstractNumId w:val="25"/>
  </w:num>
  <w:num w:numId="26">
    <w:abstractNumId w:val="5"/>
  </w:num>
  <w:num w:numId="27">
    <w:abstractNumId w:val="26"/>
  </w:num>
  <w:num w:numId="28">
    <w:abstractNumId w:val="31"/>
  </w:num>
  <w:num w:numId="29">
    <w:abstractNumId w:val="9"/>
  </w:num>
  <w:num w:numId="30">
    <w:abstractNumId w:val="2"/>
  </w:num>
  <w:num w:numId="31">
    <w:abstractNumId w:val="33"/>
  </w:num>
  <w:num w:numId="32">
    <w:abstractNumId w:val="22"/>
  </w:num>
  <w:num w:numId="33">
    <w:abstractNumId w:val="10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aeaea,#f8f9fd,#f5c30b,#efa82c,#cd9b17,#f7e8c7,#ff8001,#fad4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3"/>
    <w:rsid w:val="00000A52"/>
    <w:rsid w:val="00000E96"/>
    <w:rsid w:val="00004519"/>
    <w:rsid w:val="000058F1"/>
    <w:rsid w:val="00011E2E"/>
    <w:rsid w:val="000120FD"/>
    <w:rsid w:val="00015DEE"/>
    <w:rsid w:val="000167A9"/>
    <w:rsid w:val="000210E6"/>
    <w:rsid w:val="0002276C"/>
    <w:rsid w:val="00025F25"/>
    <w:rsid w:val="00026D77"/>
    <w:rsid w:val="00027FD1"/>
    <w:rsid w:val="00030A3D"/>
    <w:rsid w:val="000320BA"/>
    <w:rsid w:val="00032184"/>
    <w:rsid w:val="00032AD5"/>
    <w:rsid w:val="00037095"/>
    <w:rsid w:val="00051811"/>
    <w:rsid w:val="000523CF"/>
    <w:rsid w:val="0005275C"/>
    <w:rsid w:val="00054B44"/>
    <w:rsid w:val="00055F72"/>
    <w:rsid w:val="00056E38"/>
    <w:rsid w:val="000571FA"/>
    <w:rsid w:val="00062F85"/>
    <w:rsid w:val="000636FC"/>
    <w:rsid w:val="0006585B"/>
    <w:rsid w:val="000670B2"/>
    <w:rsid w:val="000700BE"/>
    <w:rsid w:val="0007281D"/>
    <w:rsid w:val="00074C2F"/>
    <w:rsid w:val="00077836"/>
    <w:rsid w:val="00077CF3"/>
    <w:rsid w:val="00077EBF"/>
    <w:rsid w:val="000800E9"/>
    <w:rsid w:val="00085871"/>
    <w:rsid w:val="000867BC"/>
    <w:rsid w:val="00086D56"/>
    <w:rsid w:val="00092409"/>
    <w:rsid w:val="00092CE8"/>
    <w:rsid w:val="000963EE"/>
    <w:rsid w:val="00096BDA"/>
    <w:rsid w:val="00097CA5"/>
    <w:rsid w:val="000A0B9C"/>
    <w:rsid w:val="000A1667"/>
    <w:rsid w:val="000A353F"/>
    <w:rsid w:val="000B0064"/>
    <w:rsid w:val="000B2208"/>
    <w:rsid w:val="000B30E0"/>
    <w:rsid w:val="000B36EF"/>
    <w:rsid w:val="000B4B05"/>
    <w:rsid w:val="000B5C20"/>
    <w:rsid w:val="000C2F63"/>
    <w:rsid w:val="000C3957"/>
    <w:rsid w:val="000C6CA1"/>
    <w:rsid w:val="000C6F43"/>
    <w:rsid w:val="000C7B39"/>
    <w:rsid w:val="000D33BF"/>
    <w:rsid w:val="000D72FC"/>
    <w:rsid w:val="000E03E9"/>
    <w:rsid w:val="000E58CE"/>
    <w:rsid w:val="000E6755"/>
    <w:rsid w:val="000F16D9"/>
    <w:rsid w:val="000F2058"/>
    <w:rsid w:val="0010116C"/>
    <w:rsid w:val="00104638"/>
    <w:rsid w:val="0010514A"/>
    <w:rsid w:val="0010646C"/>
    <w:rsid w:val="001072A1"/>
    <w:rsid w:val="00110B71"/>
    <w:rsid w:val="001129C7"/>
    <w:rsid w:val="00112B87"/>
    <w:rsid w:val="00113A6F"/>
    <w:rsid w:val="001142F3"/>
    <w:rsid w:val="0011781A"/>
    <w:rsid w:val="00122214"/>
    <w:rsid w:val="001313AC"/>
    <w:rsid w:val="001351ED"/>
    <w:rsid w:val="00136634"/>
    <w:rsid w:val="001406D5"/>
    <w:rsid w:val="00140F93"/>
    <w:rsid w:val="001425F0"/>
    <w:rsid w:val="00145ABF"/>
    <w:rsid w:val="00151AE1"/>
    <w:rsid w:val="001522B6"/>
    <w:rsid w:val="00160394"/>
    <w:rsid w:val="00162323"/>
    <w:rsid w:val="00170756"/>
    <w:rsid w:val="001715A8"/>
    <w:rsid w:val="00172548"/>
    <w:rsid w:val="00174C91"/>
    <w:rsid w:val="00183A64"/>
    <w:rsid w:val="00184E48"/>
    <w:rsid w:val="00186C2B"/>
    <w:rsid w:val="00191903"/>
    <w:rsid w:val="001948F3"/>
    <w:rsid w:val="0019527E"/>
    <w:rsid w:val="001955E9"/>
    <w:rsid w:val="001A17BC"/>
    <w:rsid w:val="001A2814"/>
    <w:rsid w:val="001A3317"/>
    <w:rsid w:val="001A499B"/>
    <w:rsid w:val="001B1630"/>
    <w:rsid w:val="001C2027"/>
    <w:rsid w:val="001C2B99"/>
    <w:rsid w:val="001C3E2F"/>
    <w:rsid w:val="001C5BE7"/>
    <w:rsid w:val="001C7C6B"/>
    <w:rsid w:val="001D041A"/>
    <w:rsid w:val="001D1325"/>
    <w:rsid w:val="001D132D"/>
    <w:rsid w:val="001D322C"/>
    <w:rsid w:val="001D4728"/>
    <w:rsid w:val="001D537A"/>
    <w:rsid w:val="001D593A"/>
    <w:rsid w:val="001D6542"/>
    <w:rsid w:val="001E0398"/>
    <w:rsid w:val="001E2F23"/>
    <w:rsid w:val="001E39CD"/>
    <w:rsid w:val="001E7D1F"/>
    <w:rsid w:val="001F230C"/>
    <w:rsid w:val="001F2DEF"/>
    <w:rsid w:val="001F617E"/>
    <w:rsid w:val="001F7912"/>
    <w:rsid w:val="002062C8"/>
    <w:rsid w:val="002065A9"/>
    <w:rsid w:val="00211261"/>
    <w:rsid w:val="002129A5"/>
    <w:rsid w:val="002208D0"/>
    <w:rsid w:val="00220A22"/>
    <w:rsid w:val="0022141B"/>
    <w:rsid w:val="00222D2C"/>
    <w:rsid w:val="002238EA"/>
    <w:rsid w:val="00224084"/>
    <w:rsid w:val="00224C4C"/>
    <w:rsid w:val="0022605C"/>
    <w:rsid w:val="002260AB"/>
    <w:rsid w:val="00226142"/>
    <w:rsid w:val="00231340"/>
    <w:rsid w:val="00233185"/>
    <w:rsid w:val="00233461"/>
    <w:rsid w:val="00237A14"/>
    <w:rsid w:val="0024263D"/>
    <w:rsid w:val="00247E48"/>
    <w:rsid w:val="002506C0"/>
    <w:rsid w:val="00250B31"/>
    <w:rsid w:val="00251B35"/>
    <w:rsid w:val="00251FCD"/>
    <w:rsid w:val="00252984"/>
    <w:rsid w:val="00253233"/>
    <w:rsid w:val="00253744"/>
    <w:rsid w:val="002563FB"/>
    <w:rsid w:val="00261796"/>
    <w:rsid w:val="00270062"/>
    <w:rsid w:val="00271435"/>
    <w:rsid w:val="00273E46"/>
    <w:rsid w:val="00277ADB"/>
    <w:rsid w:val="00280711"/>
    <w:rsid w:val="0028157C"/>
    <w:rsid w:val="002824AE"/>
    <w:rsid w:val="00283C65"/>
    <w:rsid w:val="00284CD0"/>
    <w:rsid w:val="002873E0"/>
    <w:rsid w:val="00290938"/>
    <w:rsid w:val="002942B3"/>
    <w:rsid w:val="002958B7"/>
    <w:rsid w:val="002A0179"/>
    <w:rsid w:val="002A1C0C"/>
    <w:rsid w:val="002A58BD"/>
    <w:rsid w:val="002B4007"/>
    <w:rsid w:val="002B5E9E"/>
    <w:rsid w:val="002B7136"/>
    <w:rsid w:val="002C2E47"/>
    <w:rsid w:val="002C516D"/>
    <w:rsid w:val="002C7FAA"/>
    <w:rsid w:val="002D2E2F"/>
    <w:rsid w:val="002E15ED"/>
    <w:rsid w:val="002E49EA"/>
    <w:rsid w:val="002E49FD"/>
    <w:rsid w:val="003001C9"/>
    <w:rsid w:val="00303F4D"/>
    <w:rsid w:val="00307E6E"/>
    <w:rsid w:val="00310185"/>
    <w:rsid w:val="003143A3"/>
    <w:rsid w:val="00320E62"/>
    <w:rsid w:val="00321111"/>
    <w:rsid w:val="00323B6F"/>
    <w:rsid w:val="00324F8C"/>
    <w:rsid w:val="00333E56"/>
    <w:rsid w:val="00335143"/>
    <w:rsid w:val="003404B4"/>
    <w:rsid w:val="00343DDF"/>
    <w:rsid w:val="00344AD0"/>
    <w:rsid w:val="003454B7"/>
    <w:rsid w:val="00346EBE"/>
    <w:rsid w:val="00355DC2"/>
    <w:rsid w:val="00357C46"/>
    <w:rsid w:val="00360A8D"/>
    <w:rsid w:val="003642C2"/>
    <w:rsid w:val="00365061"/>
    <w:rsid w:val="003715E8"/>
    <w:rsid w:val="00371C72"/>
    <w:rsid w:val="00373F7B"/>
    <w:rsid w:val="00374592"/>
    <w:rsid w:val="00377361"/>
    <w:rsid w:val="0038057F"/>
    <w:rsid w:val="003817FE"/>
    <w:rsid w:val="00382434"/>
    <w:rsid w:val="00385DD0"/>
    <w:rsid w:val="00386F89"/>
    <w:rsid w:val="00390B9E"/>
    <w:rsid w:val="003926F8"/>
    <w:rsid w:val="00395555"/>
    <w:rsid w:val="003A14ED"/>
    <w:rsid w:val="003A27EC"/>
    <w:rsid w:val="003A5B1B"/>
    <w:rsid w:val="003A78C1"/>
    <w:rsid w:val="003A7A03"/>
    <w:rsid w:val="003B06ED"/>
    <w:rsid w:val="003B2D73"/>
    <w:rsid w:val="003B57C8"/>
    <w:rsid w:val="003B6918"/>
    <w:rsid w:val="003B7555"/>
    <w:rsid w:val="003C29CC"/>
    <w:rsid w:val="003C54D5"/>
    <w:rsid w:val="003C5CFF"/>
    <w:rsid w:val="003D17FB"/>
    <w:rsid w:val="003D1A1B"/>
    <w:rsid w:val="003D6A7E"/>
    <w:rsid w:val="003E1512"/>
    <w:rsid w:val="003E2C0C"/>
    <w:rsid w:val="003E2D09"/>
    <w:rsid w:val="003E46D9"/>
    <w:rsid w:val="003E4B1F"/>
    <w:rsid w:val="003F0155"/>
    <w:rsid w:val="003F0287"/>
    <w:rsid w:val="003F320B"/>
    <w:rsid w:val="0040155D"/>
    <w:rsid w:val="004060E8"/>
    <w:rsid w:val="00406B27"/>
    <w:rsid w:val="00410611"/>
    <w:rsid w:val="00410842"/>
    <w:rsid w:val="00410F7C"/>
    <w:rsid w:val="00416318"/>
    <w:rsid w:val="00417006"/>
    <w:rsid w:val="00417462"/>
    <w:rsid w:val="00417ED0"/>
    <w:rsid w:val="0042220A"/>
    <w:rsid w:val="00424987"/>
    <w:rsid w:val="004333E6"/>
    <w:rsid w:val="004370B8"/>
    <w:rsid w:val="004412C4"/>
    <w:rsid w:val="004413B9"/>
    <w:rsid w:val="00441F49"/>
    <w:rsid w:val="00446D10"/>
    <w:rsid w:val="004478A2"/>
    <w:rsid w:val="0045050D"/>
    <w:rsid w:val="004556E3"/>
    <w:rsid w:val="004569BD"/>
    <w:rsid w:val="00456B8A"/>
    <w:rsid w:val="00465885"/>
    <w:rsid w:val="0046702F"/>
    <w:rsid w:val="0046767A"/>
    <w:rsid w:val="00474E85"/>
    <w:rsid w:val="0048393C"/>
    <w:rsid w:val="00483E2F"/>
    <w:rsid w:val="00484E35"/>
    <w:rsid w:val="00486629"/>
    <w:rsid w:val="00490C12"/>
    <w:rsid w:val="00497BED"/>
    <w:rsid w:val="004A4305"/>
    <w:rsid w:val="004A4DD9"/>
    <w:rsid w:val="004A5286"/>
    <w:rsid w:val="004A61C2"/>
    <w:rsid w:val="004A73BF"/>
    <w:rsid w:val="004B33A0"/>
    <w:rsid w:val="004B5F1D"/>
    <w:rsid w:val="004D6D17"/>
    <w:rsid w:val="004E117F"/>
    <w:rsid w:val="004E18FD"/>
    <w:rsid w:val="004E1EF3"/>
    <w:rsid w:val="004E36C2"/>
    <w:rsid w:val="004E3E26"/>
    <w:rsid w:val="004E57BF"/>
    <w:rsid w:val="004E7184"/>
    <w:rsid w:val="004F136B"/>
    <w:rsid w:val="004F1EE4"/>
    <w:rsid w:val="004F35D5"/>
    <w:rsid w:val="004F6FD5"/>
    <w:rsid w:val="00500AC8"/>
    <w:rsid w:val="00510CCB"/>
    <w:rsid w:val="005245F8"/>
    <w:rsid w:val="0052618D"/>
    <w:rsid w:val="00527EDE"/>
    <w:rsid w:val="005372FC"/>
    <w:rsid w:val="00540930"/>
    <w:rsid w:val="00541EB4"/>
    <w:rsid w:val="00545C32"/>
    <w:rsid w:val="005521C3"/>
    <w:rsid w:val="005521D8"/>
    <w:rsid w:val="005559AD"/>
    <w:rsid w:val="0056063E"/>
    <w:rsid w:val="00563009"/>
    <w:rsid w:val="005659D2"/>
    <w:rsid w:val="00566310"/>
    <w:rsid w:val="005749EB"/>
    <w:rsid w:val="0057568F"/>
    <w:rsid w:val="005777C6"/>
    <w:rsid w:val="00580A29"/>
    <w:rsid w:val="00581380"/>
    <w:rsid w:val="0058335F"/>
    <w:rsid w:val="005858D3"/>
    <w:rsid w:val="0058590C"/>
    <w:rsid w:val="0059114F"/>
    <w:rsid w:val="00592170"/>
    <w:rsid w:val="00593AF4"/>
    <w:rsid w:val="00595B51"/>
    <w:rsid w:val="005A328D"/>
    <w:rsid w:val="005A410D"/>
    <w:rsid w:val="005A4A60"/>
    <w:rsid w:val="005A4DA4"/>
    <w:rsid w:val="005A7EC4"/>
    <w:rsid w:val="005B397D"/>
    <w:rsid w:val="005D3310"/>
    <w:rsid w:val="005D4644"/>
    <w:rsid w:val="005D5995"/>
    <w:rsid w:val="005E0E97"/>
    <w:rsid w:val="005E3BF5"/>
    <w:rsid w:val="005E5B8B"/>
    <w:rsid w:val="005E696A"/>
    <w:rsid w:val="005E69F2"/>
    <w:rsid w:val="005F0642"/>
    <w:rsid w:val="005F0682"/>
    <w:rsid w:val="005F0CEF"/>
    <w:rsid w:val="005F1DE5"/>
    <w:rsid w:val="005F1E0A"/>
    <w:rsid w:val="005F2737"/>
    <w:rsid w:val="005F4FD6"/>
    <w:rsid w:val="005F5AE4"/>
    <w:rsid w:val="005F5EC8"/>
    <w:rsid w:val="006001D2"/>
    <w:rsid w:val="00605755"/>
    <w:rsid w:val="0060615D"/>
    <w:rsid w:val="00611D86"/>
    <w:rsid w:val="00612F56"/>
    <w:rsid w:val="00613870"/>
    <w:rsid w:val="0061398C"/>
    <w:rsid w:val="00613D04"/>
    <w:rsid w:val="00620361"/>
    <w:rsid w:val="00620AD1"/>
    <w:rsid w:val="006226CE"/>
    <w:rsid w:val="00622FDF"/>
    <w:rsid w:val="006320F0"/>
    <w:rsid w:val="00642C32"/>
    <w:rsid w:val="0064700D"/>
    <w:rsid w:val="0064715C"/>
    <w:rsid w:val="0064779F"/>
    <w:rsid w:val="00651A4B"/>
    <w:rsid w:val="00652512"/>
    <w:rsid w:val="006526C7"/>
    <w:rsid w:val="00652C74"/>
    <w:rsid w:val="0065314E"/>
    <w:rsid w:val="00653347"/>
    <w:rsid w:val="0065588F"/>
    <w:rsid w:val="006621AA"/>
    <w:rsid w:val="00662AE3"/>
    <w:rsid w:val="00664030"/>
    <w:rsid w:val="00664743"/>
    <w:rsid w:val="0066658E"/>
    <w:rsid w:val="006735C6"/>
    <w:rsid w:val="00677761"/>
    <w:rsid w:val="006850AD"/>
    <w:rsid w:val="00686882"/>
    <w:rsid w:val="006877B6"/>
    <w:rsid w:val="006917E7"/>
    <w:rsid w:val="006946D5"/>
    <w:rsid w:val="00697D2F"/>
    <w:rsid w:val="006A22F7"/>
    <w:rsid w:val="006A674B"/>
    <w:rsid w:val="006A76F3"/>
    <w:rsid w:val="006B053E"/>
    <w:rsid w:val="006B0F8C"/>
    <w:rsid w:val="006B6603"/>
    <w:rsid w:val="006B7D31"/>
    <w:rsid w:val="006B7EED"/>
    <w:rsid w:val="006C6751"/>
    <w:rsid w:val="006C7324"/>
    <w:rsid w:val="006D1AD3"/>
    <w:rsid w:val="006D3317"/>
    <w:rsid w:val="006D4A7F"/>
    <w:rsid w:val="006D7D65"/>
    <w:rsid w:val="006E7A54"/>
    <w:rsid w:val="006F6151"/>
    <w:rsid w:val="00717063"/>
    <w:rsid w:val="0071799F"/>
    <w:rsid w:val="0072654A"/>
    <w:rsid w:val="007278D7"/>
    <w:rsid w:val="00734513"/>
    <w:rsid w:val="00734B85"/>
    <w:rsid w:val="00742974"/>
    <w:rsid w:val="0074419B"/>
    <w:rsid w:val="0074578A"/>
    <w:rsid w:val="00751400"/>
    <w:rsid w:val="00751F22"/>
    <w:rsid w:val="00752314"/>
    <w:rsid w:val="007565EF"/>
    <w:rsid w:val="00764A3E"/>
    <w:rsid w:val="00770320"/>
    <w:rsid w:val="00771302"/>
    <w:rsid w:val="00771B7F"/>
    <w:rsid w:val="0077555C"/>
    <w:rsid w:val="007822A2"/>
    <w:rsid w:val="00785EF6"/>
    <w:rsid w:val="00786C53"/>
    <w:rsid w:val="007873F9"/>
    <w:rsid w:val="00791CFA"/>
    <w:rsid w:val="00791F06"/>
    <w:rsid w:val="00793981"/>
    <w:rsid w:val="00795103"/>
    <w:rsid w:val="007A1ED6"/>
    <w:rsid w:val="007A76B3"/>
    <w:rsid w:val="007B39FB"/>
    <w:rsid w:val="007B53B8"/>
    <w:rsid w:val="007B5EA8"/>
    <w:rsid w:val="007B6BD5"/>
    <w:rsid w:val="007B791C"/>
    <w:rsid w:val="007B7D0C"/>
    <w:rsid w:val="007C0B20"/>
    <w:rsid w:val="007C5115"/>
    <w:rsid w:val="007C5D73"/>
    <w:rsid w:val="007C61A8"/>
    <w:rsid w:val="007C6A2B"/>
    <w:rsid w:val="007D4688"/>
    <w:rsid w:val="007D5AC1"/>
    <w:rsid w:val="007D69E5"/>
    <w:rsid w:val="007E0348"/>
    <w:rsid w:val="007E4499"/>
    <w:rsid w:val="007E6590"/>
    <w:rsid w:val="007E7578"/>
    <w:rsid w:val="007F57FE"/>
    <w:rsid w:val="008044BF"/>
    <w:rsid w:val="00805449"/>
    <w:rsid w:val="00806135"/>
    <w:rsid w:val="00806D49"/>
    <w:rsid w:val="00812B5E"/>
    <w:rsid w:val="00815DCC"/>
    <w:rsid w:val="0081764B"/>
    <w:rsid w:val="00823162"/>
    <w:rsid w:val="00823B23"/>
    <w:rsid w:val="0082648A"/>
    <w:rsid w:val="00827355"/>
    <w:rsid w:val="00832378"/>
    <w:rsid w:val="00837E52"/>
    <w:rsid w:val="008424F5"/>
    <w:rsid w:val="0084423E"/>
    <w:rsid w:val="00844473"/>
    <w:rsid w:val="00846A13"/>
    <w:rsid w:val="00850708"/>
    <w:rsid w:val="00861F16"/>
    <w:rsid w:val="00863A59"/>
    <w:rsid w:val="008720C1"/>
    <w:rsid w:val="0087213E"/>
    <w:rsid w:val="00874035"/>
    <w:rsid w:val="008754EE"/>
    <w:rsid w:val="00881F5A"/>
    <w:rsid w:val="00883EC5"/>
    <w:rsid w:val="008843CD"/>
    <w:rsid w:val="00892356"/>
    <w:rsid w:val="008946D5"/>
    <w:rsid w:val="00896BBC"/>
    <w:rsid w:val="00897007"/>
    <w:rsid w:val="008A2255"/>
    <w:rsid w:val="008A29F7"/>
    <w:rsid w:val="008A6C75"/>
    <w:rsid w:val="008B2411"/>
    <w:rsid w:val="008B4966"/>
    <w:rsid w:val="008C0BA7"/>
    <w:rsid w:val="008C2DE3"/>
    <w:rsid w:val="008D15BA"/>
    <w:rsid w:val="008D5AE9"/>
    <w:rsid w:val="008E36EC"/>
    <w:rsid w:val="008E393F"/>
    <w:rsid w:val="008F0CDE"/>
    <w:rsid w:val="008F3B12"/>
    <w:rsid w:val="008F7A7B"/>
    <w:rsid w:val="009054E4"/>
    <w:rsid w:val="009065A1"/>
    <w:rsid w:val="009065E7"/>
    <w:rsid w:val="00906618"/>
    <w:rsid w:val="00906727"/>
    <w:rsid w:val="00911927"/>
    <w:rsid w:val="00915AC8"/>
    <w:rsid w:val="00916AB6"/>
    <w:rsid w:val="00916CC1"/>
    <w:rsid w:val="009401A4"/>
    <w:rsid w:val="00942434"/>
    <w:rsid w:val="00944715"/>
    <w:rsid w:val="00944C08"/>
    <w:rsid w:val="00945344"/>
    <w:rsid w:val="00945BFF"/>
    <w:rsid w:val="00951419"/>
    <w:rsid w:val="00957114"/>
    <w:rsid w:val="0096090D"/>
    <w:rsid w:val="00967B09"/>
    <w:rsid w:val="009712CF"/>
    <w:rsid w:val="00971CA2"/>
    <w:rsid w:val="00972509"/>
    <w:rsid w:val="0097289A"/>
    <w:rsid w:val="00972D6B"/>
    <w:rsid w:val="0097472C"/>
    <w:rsid w:val="00981875"/>
    <w:rsid w:val="00983664"/>
    <w:rsid w:val="00983AE3"/>
    <w:rsid w:val="009843DC"/>
    <w:rsid w:val="00984A97"/>
    <w:rsid w:val="00987BCB"/>
    <w:rsid w:val="009914AA"/>
    <w:rsid w:val="0099249E"/>
    <w:rsid w:val="009A0EA9"/>
    <w:rsid w:val="009B2A20"/>
    <w:rsid w:val="009B319B"/>
    <w:rsid w:val="009B75AF"/>
    <w:rsid w:val="009C052B"/>
    <w:rsid w:val="009C14AA"/>
    <w:rsid w:val="009C4054"/>
    <w:rsid w:val="009C58D2"/>
    <w:rsid w:val="009C6D8C"/>
    <w:rsid w:val="009D0199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26AD6"/>
    <w:rsid w:val="00A31738"/>
    <w:rsid w:val="00A353CA"/>
    <w:rsid w:val="00A36207"/>
    <w:rsid w:val="00A37E8F"/>
    <w:rsid w:val="00A428A5"/>
    <w:rsid w:val="00A42FC2"/>
    <w:rsid w:val="00A44A2F"/>
    <w:rsid w:val="00A47561"/>
    <w:rsid w:val="00A50263"/>
    <w:rsid w:val="00A55352"/>
    <w:rsid w:val="00A6043A"/>
    <w:rsid w:val="00A61293"/>
    <w:rsid w:val="00A700D4"/>
    <w:rsid w:val="00A71ED6"/>
    <w:rsid w:val="00A80198"/>
    <w:rsid w:val="00A80482"/>
    <w:rsid w:val="00A823E3"/>
    <w:rsid w:val="00A826FE"/>
    <w:rsid w:val="00A87BD2"/>
    <w:rsid w:val="00A87CEC"/>
    <w:rsid w:val="00A905F8"/>
    <w:rsid w:val="00A91C8D"/>
    <w:rsid w:val="00A92C90"/>
    <w:rsid w:val="00A93039"/>
    <w:rsid w:val="00AA3049"/>
    <w:rsid w:val="00AA3D8E"/>
    <w:rsid w:val="00AC0BBC"/>
    <w:rsid w:val="00AC5D19"/>
    <w:rsid w:val="00AD05B4"/>
    <w:rsid w:val="00AD0B5C"/>
    <w:rsid w:val="00AD16EB"/>
    <w:rsid w:val="00AD4F3C"/>
    <w:rsid w:val="00AD5C73"/>
    <w:rsid w:val="00AD7733"/>
    <w:rsid w:val="00AE2E08"/>
    <w:rsid w:val="00AE61BA"/>
    <w:rsid w:val="00AF29B9"/>
    <w:rsid w:val="00AF3BBF"/>
    <w:rsid w:val="00AF58BE"/>
    <w:rsid w:val="00AF5A54"/>
    <w:rsid w:val="00B071A3"/>
    <w:rsid w:val="00B073F5"/>
    <w:rsid w:val="00B074C2"/>
    <w:rsid w:val="00B11C41"/>
    <w:rsid w:val="00B13343"/>
    <w:rsid w:val="00B17236"/>
    <w:rsid w:val="00B20B3E"/>
    <w:rsid w:val="00B24CA3"/>
    <w:rsid w:val="00B25C9E"/>
    <w:rsid w:val="00B25CFD"/>
    <w:rsid w:val="00B26752"/>
    <w:rsid w:val="00B267F5"/>
    <w:rsid w:val="00B273F7"/>
    <w:rsid w:val="00B27FCD"/>
    <w:rsid w:val="00B3059B"/>
    <w:rsid w:val="00B30707"/>
    <w:rsid w:val="00B30918"/>
    <w:rsid w:val="00B311E2"/>
    <w:rsid w:val="00B3120D"/>
    <w:rsid w:val="00B32BBB"/>
    <w:rsid w:val="00B3435F"/>
    <w:rsid w:val="00B40EBF"/>
    <w:rsid w:val="00B4127A"/>
    <w:rsid w:val="00B4461A"/>
    <w:rsid w:val="00B476C3"/>
    <w:rsid w:val="00B50426"/>
    <w:rsid w:val="00B52DA9"/>
    <w:rsid w:val="00B54FE7"/>
    <w:rsid w:val="00B57A76"/>
    <w:rsid w:val="00B617A2"/>
    <w:rsid w:val="00B62F80"/>
    <w:rsid w:val="00B668BF"/>
    <w:rsid w:val="00B70876"/>
    <w:rsid w:val="00B73862"/>
    <w:rsid w:val="00B83B11"/>
    <w:rsid w:val="00B83E87"/>
    <w:rsid w:val="00B845AE"/>
    <w:rsid w:val="00B8657E"/>
    <w:rsid w:val="00B86797"/>
    <w:rsid w:val="00B923B3"/>
    <w:rsid w:val="00B96087"/>
    <w:rsid w:val="00B9764F"/>
    <w:rsid w:val="00BA018F"/>
    <w:rsid w:val="00BA0D56"/>
    <w:rsid w:val="00BA70C2"/>
    <w:rsid w:val="00BB0AA8"/>
    <w:rsid w:val="00BB2764"/>
    <w:rsid w:val="00BB6D95"/>
    <w:rsid w:val="00BB7100"/>
    <w:rsid w:val="00BB71A6"/>
    <w:rsid w:val="00BB78DE"/>
    <w:rsid w:val="00BC0B6B"/>
    <w:rsid w:val="00BD0691"/>
    <w:rsid w:val="00BD5E5C"/>
    <w:rsid w:val="00BD5E6B"/>
    <w:rsid w:val="00BD6627"/>
    <w:rsid w:val="00BE1C5E"/>
    <w:rsid w:val="00BE34C5"/>
    <w:rsid w:val="00BE45ED"/>
    <w:rsid w:val="00BE7C04"/>
    <w:rsid w:val="00C024E2"/>
    <w:rsid w:val="00C02CBF"/>
    <w:rsid w:val="00C0388C"/>
    <w:rsid w:val="00C06611"/>
    <w:rsid w:val="00C06C31"/>
    <w:rsid w:val="00C1256A"/>
    <w:rsid w:val="00C22D7B"/>
    <w:rsid w:val="00C25407"/>
    <w:rsid w:val="00C27B8F"/>
    <w:rsid w:val="00C30B22"/>
    <w:rsid w:val="00C34D7F"/>
    <w:rsid w:val="00C3734D"/>
    <w:rsid w:val="00C37989"/>
    <w:rsid w:val="00C40850"/>
    <w:rsid w:val="00C44167"/>
    <w:rsid w:val="00C56A17"/>
    <w:rsid w:val="00C66BFC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1691"/>
    <w:rsid w:val="00CA3CCF"/>
    <w:rsid w:val="00CA50A0"/>
    <w:rsid w:val="00CA6B72"/>
    <w:rsid w:val="00CA713C"/>
    <w:rsid w:val="00CA76BA"/>
    <w:rsid w:val="00CA7B07"/>
    <w:rsid w:val="00CB0577"/>
    <w:rsid w:val="00CB0811"/>
    <w:rsid w:val="00CB0E77"/>
    <w:rsid w:val="00CB3BAB"/>
    <w:rsid w:val="00CB4DB7"/>
    <w:rsid w:val="00CB5E0A"/>
    <w:rsid w:val="00CB5F47"/>
    <w:rsid w:val="00CB68A8"/>
    <w:rsid w:val="00CB72D0"/>
    <w:rsid w:val="00CC1B3B"/>
    <w:rsid w:val="00CC20F8"/>
    <w:rsid w:val="00CD15E6"/>
    <w:rsid w:val="00CD2B2C"/>
    <w:rsid w:val="00CD32EE"/>
    <w:rsid w:val="00CD34FF"/>
    <w:rsid w:val="00CD558D"/>
    <w:rsid w:val="00CD7915"/>
    <w:rsid w:val="00CE056E"/>
    <w:rsid w:val="00CE5C16"/>
    <w:rsid w:val="00CF0C3F"/>
    <w:rsid w:val="00CF25A6"/>
    <w:rsid w:val="00CF32F1"/>
    <w:rsid w:val="00CF6B3F"/>
    <w:rsid w:val="00D047A5"/>
    <w:rsid w:val="00D11094"/>
    <w:rsid w:val="00D14997"/>
    <w:rsid w:val="00D2286F"/>
    <w:rsid w:val="00D278F8"/>
    <w:rsid w:val="00D3210D"/>
    <w:rsid w:val="00D32BCC"/>
    <w:rsid w:val="00D3445C"/>
    <w:rsid w:val="00D348B0"/>
    <w:rsid w:val="00D40C1D"/>
    <w:rsid w:val="00D50F36"/>
    <w:rsid w:val="00D51A5C"/>
    <w:rsid w:val="00D53790"/>
    <w:rsid w:val="00D635F4"/>
    <w:rsid w:val="00D722A1"/>
    <w:rsid w:val="00D72677"/>
    <w:rsid w:val="00D743D1"/>
    <w:rsid w:val="00D7530E"/>
    <w:rsid w:val="00D83470"/>
    <w:rsid w:val="00D86A09"/>
    <w:rsid w:val="00D900CD"/>
    <w:rsid w:val="00D92DE3"/>
    <w:rsid w:val="00D955EF"/>
    <w:rsid w:val="00D9702E"/>
    <w:rsid w:val="00D97A20"/>
    <w:rsid w:val="00DA082D"/>
    <w:rsid w:val="00DA472E"/>
    <w:rsid w:val="00DA7F9F"/>
    <w:rsid w:val="00DB3C76"/>
    <w:rsid w:val="00DB4667"/>
    <w:rsid w:val="00DC0816"/>
    <w:rsid w:val="00DC216E"/>
    <w:rsid w:val="00DC4558"/>
    <w:rsid w:val="00DD04C0"/>
    <w:rsid w:val="00DD4E0B"/>
    <w:rsid w:val="00DD5B8B"/>
    <w:rsid w:val="00DD6337"/>
    <w:rsid w:val="00DD6A5A"/>
    <w:rsid w:val="00DE1645"/>
    <w:rsid w:val="00DE2A4A"/>
    <w:rsid w:val="00DE316A"/>
    <w:rsid w:val="00DE4837"/>
    <w:rsid w:val="00E010F3"/>
    <w:rsid w:val="00E029C9"/>
    <w:rsid w:val="00E053FE"/>
    <w:rsid w:val="00E05802"/>
    <w:rsid w:val="00E05A5C"/>
    <w:rsid w:val="00E06F59"/>
    <w:rsid w:val="00E108C8"/>
    <w:rsid w:val="00E13B06"/>
    <w:rsid w:val="00E15E3A"/>
    <w:rsid w:val="00E16318"/>
    <w:rsid w:val="00E1657B"/>
    <w:rsid w:val="00E228D6"/>
    <w:rsid w:val="00E24159"/>
    <w:rsid w:val="00E2525E"/>
    <w:rsid w:val="00E358E8"/>
    <w:rsid w:val="00E3678B"/>
    <w:rsid w:val="00E37D62"/>
    <w:rsid w:val="00E40311"/>
    <w:rsid w:val="00E41C09"/>
    <w:rsid w:val="00E43060"/>
    <w:rsid w:val="00E43B41"/>
    <w:rsid w:val="00E442A1"/>
    <w:rsid w:val="00E45154"/>
    <w:rsid w:val="00E47047"/>
    <w:rsid w:val="00E47338"/>
    <w:rsid w:val="00E502A9"/>
    <w:rsid w:val="00E50A29"/>
    <w:rsid w:val="00E55666"/>
    <w:rsid w:val="00E56524"/>
    <w:rsid w:val="00E60B4A"/>
    <w:rsid w:val="00E623E3"/>
    <w:rsid w:val="00E62C67"/>
    <w:rsid w:val="00E63505"/>
    <w:rsid w:val="00E650A7"/>
    <w:rsid w:val="00E65D31"/>
    <w:rsid w:val="00E71D58"/>
    <w:rsid w:val="00E93556"/>
    <w:rsid w:val="00E9456D"/>
    <w:rsid w:val="00E95E62"/>
    <w:rsid w:val="00EA18E5"/>
    <w:rsid w:val="00EA50AE"/>
    <w:rsid w:val="00EA64E4"/>
    <w:rsid w:val="00EB3AB6"/>
    <w:rsid w:val="00EB51BE"/>
    <w:rsid w:val="00EB7E60"/>
    <w:rsid w:val="00EC3FBD"/>
    <w:rsid w:val="00EC7712"/>
    <w:rsid w:val="00EC7AF2"/>
    <w:rsid w:val="00ED26D9"/>
    <w:rsid w:val="00ED34E6"/>
    <w:rsid w:val="00ED3AF2"/>
    <w:rsid w:val="00EE065A"/>
    <w:rsid w:val="00EE28B1"/>
    <w:rsid w:val="00EE6C78"/>
    <w:rsid w:val="00EF1D32"/>
    <w:rsid w:val="00EF447B"/>
    <w:rsid w:val="00EF6DF6"/>
    <w:rsid w:val="00F000FC"/>
    <w:rsid w:val="00F0441F"/>
    <w:rsid w:val="00F04BCA"/>
    <w:rsid w:val="00F0649D"/>
    <w:rsid w:val="00F07A75"/>
    <w:rsid w:val="00F10612"/>
    <w:rsid w:val="00F1368A"/>
    <w:rsid w:val="00F16FC4"/>
    <w:rsid w:val="00F20288"/>
    <w:rsid w:val="00F22763"/>
    <w:rsid w:val="00F23532"/>
    <w:rsid w:val="00F237D2"/>
    <w:rsid w:val="00F269CD"/>
    <w:rsid w:val="00F27D3D"/>
    <w:rsid w:val="00F31236"/>
    <w:rsid w:val="00F33635"/>
    <w:rsid w:val="00F360ED"/>
    <w:rsid w:val="00F406CE"/>
    <w:rsid w:val="00F43967"/>
    <w:rsid w:val="00F45C7F"/>
    <w:rsid w:val="00F479B7"/>
    <w:rsid w:val="00F50F3F"/>
    <w:rsid w:val="00F511C3"/>
    <w:rsid w:val="00F53351"/>
    <w:rsid w:val="00F56394"/>
    <w:rsid w:val="00F57C47"/>
    <w:rsid w:val="00F62710"/>
    <w:rsid w:val="00F627A1"/>
    <w:rsid w:val="00F635DA"/>
    <w:rsid w:val="00F65DA1"/>
    <w:rsid w:val="00F72088"/>
    <w:rsid w:val="00F82C93"/>
    <w:rsid w:val="00F83F7C"/>
    <w:rsid w:val="00F86E0C"/>
    <w:rsid w:val="00F90063"/>
    <w:rsid w:val="00F9296A"/>
    <w:rsid w:val="00F97BF5"/>
    <w:rsid w:val="00F97D47"/>
    <w:rsid w:val="00FA1442"/>
    <w:rsid w:val="00FA3C5F"/>
    <w:rsid w:val="00FA42E4"/>
    <w:rsid w:val="00FA498C"/>
    <w:rsid w:val="00FA60A1"/>
    <w:rsid w:val="00FB1039"/>
    <w:rsid w:val="00FB2FA3"/>
    <w:rsid w:val="00FB39D6"/>
    <w:rsid w:val="00FB40E4"/>
    <w:rsid w:val="00FB435D"/>
    <w:rsid w:val="00FB5FA5"/>
    <w:rsid w:val="00FC6C37"/>
    <w:rsid w:val="00FD5515"/>
    <w:rsid w:val="00FD70AD"/>
    <w:rsid w:val="00FD7487"/>
    <w:rsid w:val="00FE0918"/>
    <w:rsid w:val="00FE45F6"/>
    <w:rsid w:val="00FE506B"/>
    <w:rsid w:val="00FE6687"/>
    <w:rsid w:val="00FF0253"/>
    <w:rsid w:val="00FF298B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8f9fd,#f5c30b,#efa82c,#cd9b17,#f7e8c7,#ff8001,#fad431"/>
    </o:shapedefaults>
    <o:shapelayout v:ext="edit">
      <o:idmap v:ext="edit" data="2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E85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color w:val="auto"/>
      <w:kern w:val="32"/>
      <w:sz w:val="32"/>
      <w:szCs w:val="32"/>
      <w:lang w:eastAsia="ko-KR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D1A63" w:themeColor="accent1" w:themeShade="BF"/>
      <w:kern w:val="0"/>
      <w:sz w:val="26"/>
      <w:szCs w:val="26"/>
      <w:lang w:eastAsia="ko-KR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  <w:pPr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TOC2">
    <w:name w:val="toc 2"/>
    <w:basedOn w:val="Normal"/>
    <w:next w:val="Normal"/>
    <w:autoRedefine/>
    <w:rsid w:val="00B70876"/>
    <w:pPr>
      <w:spacing w:after="100" w:line="240" w:lineRule="auto"/>
      <w:ind w:left="240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TOC3">
    <w:name w:val="toc 3"/>
    <w:basedOn w:val="Normal"/>
    <w:next w:val="Normal"/>
    <w:autoRedefine/>
    <w:rsid w:val="00B70876"/>
    <w:pPr>
      <w:spacing w:after="100" w:line="240" w:lineRule="auto"/>
      <w:ind w:left="480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paragraph" w:styleId="BalloonText">
    <w:name w:val="Balloon Text"/>
    <w:basedOn w:val="Normal"/>
    <w:link w:val="BalloonTextChar"/>
    <w:rsid w:val="00B70876"/>
    <w:pPr>
      <w:spacing w:after="0" w:line="240" w:lineRule="auto"/>
    </w:pPr>
    <w:rPr>
      <w:rFonts w:ascii="Tahoma" w:eastAsia="Batang" w:hAnsi="Tahoma" w:cs="Tahoma"/>
      <w:color w:val="auto"/>
      <w:kern w:val="0"/>
      <w:sz w:val="16"/>
      <w:szCs w:val="16"/>
      <w:lang w:eastAsia="ko-KR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617B30ABC949A1BD7AFFC0930BF7" ma:contentTypeVersion="10" ma:contentTypeDescription="Create a new document." ma:contentTypeScope="" ma:versionID="ba78e2933d948356b32aa54b2a3c2243">
  <xsd:schema xmlns:xsd="http://www.w3.org/2001/XMLSchema" xmlns:xs="http://www.w3.org/2001/XMLSchema" xmlns:p="http://schemas.microsoft.com/office/2006/metadata/properties" xmlns:ns3="3101332a-85e4-439c-b18e-46aace3e9bde" targetNamespace="http://schemas.microsoft.com/office/2006/metadata/properties" ma:root="true" ma:fieldsID="948606359821cf0d54c98fe5a67416c7" ns3:_="">
    <xsd:import namespace="3101332a-85e4-439c-b18e-46aace3e9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32a-85e4-439c-b18e-46aace3e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448D-F7B3-4E7C-9AE6-B9C228EFA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77B0F-1EF5-4484-BD29-CC9224974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0CD56-6A88-49C7-AC38-494856A659DB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3101332a-85e4-439c-b18e-46aace3e9bd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6D7BB5A-CC55-4D37-9E84-927B53F5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12</TotalTime>
  <Pages>1</Pages>
  <Words>344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Vanessa Finnigan</cp:lastModifiedBy>
  <cp:revision>3</cp:revision>
  <cp:lastPrinted>2022-06-19T16:52:00Z</cp:lastPrinted>
  <dcterms:created xsi:type="dcterms:W3CDTF">2023-11-08T02:30:00Z</dcterms:created>
  <dcterms:modified xsi:type="dcterms:W3CDTF">2023-11-08T02:42:00Z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0x010100B61C617B30ABC949A1BD7AFFC0930BF7</vt:lpwstr>
  </property>
</Properties>
</file>